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552F0B" w14:textId="77777777" w:rsidR="00F64F3A" w:rsidRDefault="00F64F3A" w:rsidP="00021E9C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iCs/>
          <w:color w:val="000000"/>
        </w:rPr>
      </w:pPr>
      <w:r>
        <w:rPr>
          <w:rFonts w:ascii="Book Antiqua" w:hAnsi="Book Antiqua" w:cs="Segoe UI"/>
          <w:noProof/>
          <w:sz w:val="21"/>
          <w:lang w:eastAsia="el-GR"/>
        </w:rPr>
        <w:drawing>
          <wp:inline distT="0" distB="0" distL="0" distR="0" wp14:anchorId="14A67221" wp14:editId="507523C5">
            <wp:extent cx="714375" cy="714375"/>
            <wp:effectExtent l="19050" t="0" r="9525" b="0"/>
            <wp:docPr id="5" name="Εικόνα 2" descr="S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a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FAB8C0" w14:textId="77777777" w:rsidR="00F64F3A" w:rsidRDefault="00F64F3A" w:rsidP="00021E9C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iCs/>
          <w:color w:val="000000"/>
        </w:rPr>
      </w:pPr>
    </w:p>
    <w:p w14:paraId="1E8E6C0D" w14:textId="77777777" w:rsidR="00F64F3A" w:rsidRPr="00F64F3A" w:rsidRDefault="00F64F3A" w:rsidP="00021E9C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iCs/>
          <w:color w:val="000000"/>
          <w:lang w:val="en-US"/>
        </w:rPr>
      </w:pPr>
      <w:r>
        <w:rPr>
          <w:noProof/>
          <w:lang w:eastAsia="el-GR"/>
        </w:rPr>
        <w:drawing>
          <wp:inline distT="0" distB="0" distL="0" distR="0" wp14:anchorId="38EA16DB" wp14:editId="077BA4AE">
            <wp:extent cx="5274310" cy="2452091"/>
            <wp:effectExtent l="0" t="0" r="2540" b="5715"/>
            <wp:docPr id="2" name="Picture 2" descr="Χρήστος Μποκόρος. 1821, η γιορτ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Χρήστος Μποκόρος. 1821, η γιορτή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0171" w14:textId="77777777" w:rsidR="002A5AE8" w:rsidRDefault="002A5AE8" w:rsidP="00021E9C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Cs/>
          <w:color w:val="7F7F7F" w:themeColor="text1" w:themeTint="80"/>
          <w:sz w:val="28"/>
          <w:szCs w:val="28"/>
        </w:rPr>
      </w:pPr>
    </w:p>
    <w:p w14:paraId="58483A45" w14:textId="77777777" w:rsidR="00F64F3A" w:rsidRPr="00F64F3A" w:rsidRDefault="00F64F3A" w:rsidP="00021E9C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Cs/>
          <w:color w:val="7F7F7F" w:themeColor="text1" w:themeTint="80"/>
          <w:sz w:val="28"/>
          <w:szCs w:val="28"/>
        </w:rPr>
      </w:pPr>
      <w:r w:rsidRPr="00F64F3A">
        <w:rPr>
          <w:rFonts w:ascii="Calibri" w:hAnsi="Calibri" w:cs="Calibri"/>
          <w:b/>
          <w:bCs/>
          <w:iCs/>
          <w:color w:val="7F7F7F" w:themeColor="text1" w:themeTint="80"/>
          <w:sz w:val="28"/>
          <w:szCs w:val="28"/>
        </w:rPr>
        <w:t>Έκθεση</w:t>
      </w:r>
    </w:p>
    <w:p w14:paraId="65F04A52" w14:textId="77777777" w:rsidR="00F72F6A" w:rsidRPr="00F64F3A" w:rsidRDefault="00F72F6A" w:rsidP="00F72F6A">
      <w:pPr>
        <w:autoSpaceDE w:val="0"/>
        <w:autoSpaceDN w:val="0"/>
        <w:adjustRightInd w:val="0"/>
        <w:jc w:val="center"/>
        <w:rPr>
          <w:rFonts w:ascii="Calibri" w:hAnsi="Calibri" w:cs="Calibri"/>
          <w:color w:val="7F7F7F" w:themeColor="text1" w:themeTint="80"/>
          <w:sz w:val="32"/>
          <w:szCs w:val="32"/>
        </w:rPr>
      </w:pPr>
      <w:r w:rsidRPr="00F64F3A">
        <w:rPr>
          <w:rFonts w:ascii="Calibri" w:hAnsi="Calibri" w:cs="Calibri"/>
          <w:color w:val="7F7F7F" w:themeColor="text1" w:themeTint="80"/>
          <w:sz w:val="36"/>
          <w:szCs w:val="36"/>
        </w:rPr>
        <w:t>Χρήστος Μποκόρος</w:t>
      </w:r>
    </w:p>
    <w:p w14:paraId="4E602326" w14:textId="77777777" w:rsidR="00E275BE" w:rsidRPr="00F64F3A" w:rsidRDefault="00E275BE" w:rsidP="00021E9C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Cs/>
          <w:color w:val="7F7F7F" w:themeColor="text1" w:themeTint="80"/>
          <w:sz w:val="36"/>
          <w:szCs w:val="36"/>
        </w:rPr>
      </w:pPr>
      <w:r w:rsidRPr="00F64F3A">
        <w:rPr>
          <w:rFonts w:ascii="Calibri" w:hAnsi="Calibri" w:cs="Calibri"/>
          <w:b/>
          <w:bCs/>
          <w:iCs/>
          <w:color w:val="7F7F7F" w:themeColor="text1" w:themeTint="80"/>
          <w:sz w:val="36"/>
          <w:szCs w:val="36"/>
        </w:rPr>
        <w:t>1821, η γιορτή</w:t>
      </w:r>
    </w:p>
    <w:p w14:paraId="59315034" w14:textId="77777777" w:rsidR="00F64F3A" w:rsidRPr="00F64F3A" w:rsidRDefault="00F64F3A" w:rsidP="00021E9C">
      <w:pPr>
        <w:autoSpaceDE w:val="0"/>
        <w:autoSpaceDN w:val="0"/>
        <w:adjustRightInd w:val="0"/>
        <w:jc w:val="center"/>
        <w:rPr>
          <w:rFonts w:ascii="Calibri" w:hAnsi="Calibri" w:cs="Calibri"/>
          <w:color w:val="7F7F7F" w:themeColor="text1" w:themeTint="80"/>
          <w:sz w:val="32"/>
          <w:szCs w:val="32"/>
        </w:rPr>
      </w:pPr>
    </w:p>
    <w:p w14:paraId="53DECE34" w14:textId="77777777" w:rsidR="00F64F3A" w:rsidRDefault="00F64F3A" w:rsidP="00021E9C">
      <w:pPr>
        <w:autoSpaceDE w:val="0"/>
        <w:autoSpaceDN w:val="0"/>
        <w:adjustRightInd w:val="0"/>
        <w:jc w:val="center"/>
        <w:rPr>
          <w:rFonts w:ascii="Calibri" w:hAnsi="Calibri" w:cs="Calibri"/>
          <w:color w:val="7F7F7F" w:themeColor="text1" w:themeTint="80"/>
          <w:sz w:val="28"/>
          <w:szCs w:val="28"/>
        </w:rPr>
      </w:pPr>
      <w:r w:rsidRPr="00F64F3A">
        <w:rPr>
          <w:rFonts w:ascii="Calibri" w:hAnsi="Calibri" w:cs="Calibri"/>
          <w:color w:val="7F7F7F" w:themeColor="text1" w:themeTint="80"/>
          <w:sz w:val="28"/>
          <w:szCs w:val="28"/>
        </w:rPr>
        <w:t>Μουσείο Μπενάκη Ελληνικού Πολιτισμού</w:t>
      </w:r>
    </w:p>
    <w:p w14:paraId="25998FA3" w14:textId="77777777" w:rsidR="00F64F3A" w:rsidRPr="00F64F3A" w:rsidRDefault="00F64F3A" w:rsidP="00021E9C">
      <w:pPr>
        <w:autoSpaceDE w:val="0"/>
        <w:autoSpaceDN w:val="0"/>
        <w:adjustRightInd w:val="0"/>
        <w:jc w:val="center"/>
        <w:rPr>
          <w:rFonts w:ascii="Calibri" w:hAnsi="Calibri" w:cs="Calibri"/>
          <w:color w:val="7F7F7F" w:themeColor="text1" w:themeTint="80"/>
          <w:sz w:val="28"/>
          <w:szCs w:val="28"/>
        </w:rPr>
      </w:pPr>
      <w:r>
        <w:rPr>
          <w:rFonts w:ascii="Calibri" w:hAnsi="Calibri" w:cs="Calibri"/>
          <w:color w:val="7F7F7F" w:themeColor="text1" w:themeTint="80"/>
          <w:sz w:val="28"/>
          <w:szCs w:val="28"/>
        </w:rPr>
        <w:t>Διάρκεια έκθεσης: 19 Μαΐου έως 10 Οκτωβρίου 2021</w:t>
      </w:r>
      <w:bookmarkStart w:id="0" w:name="_GoBack"/>
      <w:bookmarkEnd w:id="0"/>
    </w:p>
    <w:p w14:paraId="0F282587" w14:textId="77777777" w:rsidR="00E275BE" w:rsidRPr="00F64F3A" w:rsidRDefault="00E275BE" w:rsidP="00021E9C">
      <w:pPr>
        <w:autoSpaceDE w:val="0"/>
        <w:autoSpaceDN w:val="0"/>
        <w:adjustRightInd w:val="0"/>
        <w:jc w:val="both"/>
        <w:rPr>
          <w:rFonts w:ascii="Calibri Light" w:hAnsi="Calibri Light" w:cs="Calibri Light"/>
          <w:color w:val="7F7F7F" w:themeColor="text1" w:themeTint="80"/>
        </w:rPr>
      </w:pPr>
    </w:p>
    <w:p w14:paraId="12346032" w14:textId="77777777" w:rsidR="00E275BE" w:rsidRDefault="002A5AE8" w:rsidP="002A5AE8">
      <w:pPr>
        <w:autoSpaceDE w:val="0"/>
        <w:autoSpaceDN w:val="0"/>
        <w:adjustRightInd w:val="0"/>
        <w:jc w:val="center"/>
        <w:rPr>
          <w:color w:val="7F7F7F" w:themeColor="text1" w:themeTint="80"/>
        </w:rPr>
      </w:pPr>
      <w:r>
        <w:rPr>
          <w:color w:val="7F7F7F" w:themeColor="text1" w:themeTint="80"/>
        </w:rPr>
        <w:t>Φωτογραφικό υλικό</w:t>
      </w:r>
      <w:r w:rsidRPr="002A5AE8">
        <w:rPr>
          <w:color w:val="7F7F7F" w:themeColor="text1" w:themeTint="80"/>
        </w:rPr>
        <w:t>:</w:t>
      </w:r>
    </w:p>
    <w:p w14:paraId="7E5B21D2" w14:textId="77777777" w:rsidR="002A5AE8" w:rsidRPr="00B54BA4" w:rsidRDefault="00B54BA4" w:rsidP="002A5AE8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color w:val="7F7F7F" w:themeColor="text1" w:themeTint="80"/>
        </w:rPr>
      </w:pPr>
      <w:hyperlink r:id="rId7" w:history="1"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https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://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www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.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dropbox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.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com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/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sh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/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c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9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xcr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4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fmnne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0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xhh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/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AACPz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7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wvmCE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0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owBOoLdYgs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31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a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?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  <w:lang w:val="en-US"/>
          </w:rPr>
          <w:t>dl</w:t>
        </w:r>
        <w:r w:rsidR="002A5AE8" w:rsidRPr="00B54BA4">
          <w:rPr>
            <w:rStyle w:val="Hyperlink"/>
            <w:rFonts w:ascii="Calibri Light" w:hAnsi="Calibri Light" w:cs="Calibri Light"/>
            <w:b/>
            <w:color w:val="66B0FB" w:themeColor="hyperlink" w:themeTint="80"/>
          </w:rPr>
          <w:t>=0</w:t>
        </w:r>
      </w:hyperlink>
    </w:p>
    <w:p w14:paraId="092D7652" w14:textId="77777777" w:rsidR="002A5AE8" w:rsidRPr="002A5AE8" w:rsidRDefault="002A5AE8" w:rsidP="002A5AE8">
      <w:pPr>
        <w:autoSpaceDE w:val="0"/>
        <w:autoSpaceDN w:val="0"/>
        <w:adjustRightInd w:val="0"/>
        <w:jc w:val="center"/>
        <w:rPr>
          <w:rFonts w:ascii="Calibri Light" w:hAnsi="Calibri Light" w:cs="Calibri Light"/>
          <w:color w:val="7F7F7F" w:themeColor="text1" w:themeTint="80"/>
        </w:rPr>
      </w:pPr>
    </w:p>
    <w:p w14:paraId="3020D32D" w14:textId="1D295232" w:rsidR="00E530E6" w:rsidRDefault="00F64F3A" w:rsidP="00F72F6A">
      <w:pPr>
        <w:autoSpaceDE w:val="0"/>
        <w:autoSpaceDN w:val="0"/>
        <w:adjustRightInd w:val="0"/>
        <w:jc w:val="both"/>
        <w:rPr>
          <w:rFonts w:ascii="Calibri" w:hAnsi="Calibri" w:cs="Calibri"/>
          <w:color w:val="7F7F7F" w:themeColor="text1" w:themeTint="80"/>
        </w:rPr>
      </w:pPr>
      <w:r w:rsidRPr="002A5AE8">
        <w:rPr>
          <w:rFonts w:ascii="Calibri" w:hAnsi="Calibri" w:cs="Calibri"/>
          <w:color w:val="7F7F7F" w:themeColor="text1" w:themeTint="80"/>
        </w:rPr>
        <w:t>Από την Τετάρτη  19 Μαΐου 2021, τ</w:t>
      </w:r>
      <w:r w:rsidR="00E275BE" w:rsidRPr="002A5AE8">
        <w:rPr>
          <w:rFonts w:ascii="Calibri" w:hAnsi="Calibri" w:cs="Calibri"/>
          <w:color w:val="7F7F7F" w:themeColor="text1" w:themeTint="80"/>
        </w:rPr>
        <w:t>ο Μουσείο Μπενάκη και η Εταιρία Κοινωνικού Έργου και Πολιτισμού (ΕΚΕΠ) παρουσιάζουν το πρωτότυπο</w:t>
      </w:r>
      <w:r w:rsidR="00E275BE" w:rsidRPr="002A5AE8">
        <w:rPr>
          <w:rFonts w:ascii="Calibri" w:hAnsi="Calibri" w:cs="Calibri"/>
          <w:color w:val="7F7F7F" w:themeColor="text1" w:themeTint="80"/>
          <w:lang w:val="en-US"/>
        </w:rPr>
        <w:t> </w:t>
      </w:r>
      <w:r w:rsidR="00E275BE" w:rsidRPr="002A5AE8">
        <w:rPr>
          <w:rFonts w:ascii="Calibri" w:hAnsi="Calibri" w:cs="Calibri"/>
          <w:color w:val="7F7F7F" w:themeColor="text1" w:themeTint="80"/>
        </w:rPr>
        <w:t>αρθρωτό έργο του Χρήστου Μποκόρου με τον τίτλο</w:t>
      </w:r>
      <w:r w:rsidR="00E275BE" w:rsidRPr="002A5AE8">
        <w:rPr>
          <w:rFonts w:ascii="Calibri" w:hAnsi="Calibri" w:cs="Calibri"/>
          <w:color w:val="7F7F7F" w:themeColor="text1" w:themeTint="80"/>
          <w:lang w:val="en-US"/>
        </w:rPr>
        <w:t> </w:t>
      </w:r>
      <w:r w:rsidRPr="002A5AE8">
        <w:rPr>
          <w:rFonts w:ascii="Calibri" w:hAnsi="Calibri" w:cs="Calibri"/>
          <w:color w:val="7F7F7F" w:themeColor="text1" w:themeTint="80"/>
        </w:rPr>
        <w:t>«</w:t>
      </w:r>
      <w:r w:rsidR="00E275BE" w:rsidRPr="002A5AE8">
        <w:rPr>
          <w:rFonts w:ascii="Calibri" w:hAnsi="Calibri" w:cs="Calibri"/>
          <w:b/>
          <w:bCs/>
          <w:iCs/>
          <w:color w:val="7F7F7F" w:themeColor="text1" w:themeTint="80"/>
        </w:rPr>
        <w:t>1821, η γιορτή</w:t>
      </w:r>
      <w:r w:rsidRPr="002A5AE8">
        <w:rPr>
          <w:rFonts w:ascii="Calibri" w:hAnsi="Calibri" w:cs="Calibri"/>
          <w:bCs/>
          <w:i/>
          <w:iCs/>
          <w:color w:val="7F7F7F" w:themeColor="text1" w:themeTint="80"/>
        </w:rPr>
        <w:t>»</w:t>
      </w:r>
      <w:r w:rsidR="00021E9C" w:rsidRPr="002A5AE8">
        <w:rPr>
          <w:rFonts w:ascii="Calibri" w:hAnsi="Calibri" w:cs="Calibri"/>
          <w:color w:val="7F7F7F" w:themeColor="text1" w:themeTint="80"/>
        </w:rPr>
        <w:t>, στον εκθεσιακό χώρο του Μουσείου Μπενάκη Ελληνικού Πολιτισμού</w:t>
      </w:r>
      <w:r w:rsidR="00264C05">
        <w:rPr>
          <w:rFonts w:ascii="Calibri" w:hAnsi="Calibri" w:cs="Calibri"/>
          <w:color w:val="7F7F7F" w:themeColor="text1" w:themeTint="80"/>
        </w:rPr>
        <w:t>, με την υποστήριξη του Ιδρύματος Μποδοσάκη</w:t>
      </w:r>
      <w:r w:rsidR="00021E9C" w:rsidRPr="002A5AE8">
        <w:rPr>
          <w:rFonts w:ascii="Calibri" w:hAnsi="Calibri" w:cs="Calibri"/>
          <w:color w:val="7F7F7F" w:themeColor="text1" w:themeTint="80"/>
        </w:rPr>
        <w:t xml:space="preserve">. </w:t>
      </w:r>
      <w:r w:rsidRPr="002A5AE8">
        <w:rPr>
          <w:rFonts w:ascii="Calibri" w:hAnsi="Calibri" w:cs="Calibri"/>
          <w:color w:val="7F7F7F" w:themeColor="text1" w:themeTint="80"/>
        </w:rPr>
        <w:t>Την επιμέλεια τη</w:t>
      </w:r>
      <w:r w:rsidR="00F72F6A">
        <w:rPr>
          <w:rFonts w:ascii="Calibri" w:hAnsi="Calibri" w:cs="Calibri"/>
          <w:color w:val="7F7F7F" w:themeColor="text1" w:themeTint="80"/>
        </w:rPr>
        <w:t xml:space="preserve">ς έκθεσης έχουν οι Κωνσταντίνος </w:t>
      </w:r>
      <w:r w:rsidRPr="002A5AE8">
        <w:rPr>
          <w:rFonts w:ascii="Calibri" w:hAnsi="Calibri" w:cs="Calibri"/>
          <w:color w:val="7F7F7F" w:themeColor="text1" w:themeTint="80"/>
        </w:rPr>
        <w:t xml:space="preserve">Παπαχρίστου (Μουσείο Μπενάκη) και Μάνος Δημητρακόπουλος (ΕΚΕΠ). </w:t>
      </w:r>
      <w:r w:rsidR="00264C05" w:rsidRPr="00264C05">
        <w:rPr>
          <w:rFonts w:ascii="Calibri" w:hAnsi="Calibri" w:cs="Calibri"/>
          <w:color w:val="7F7F7F" w:themeColor="text1" w:themeTint="80"/>
        </w:rPr>
        <w:t>Η έκθεση πραγματοποιείται στο πλαίσιο της Πρωτοβουλίας 1821-2021,</w:t>
      </w:r>
      <w:r w:rsidR="00620854">
        <w:rPr>
          <w:rFonts w:ascii="Calibri" w:hAnsi="Calibri" w:cs="Calibri"/>
          <w:color w:val="7F7F7F" w:themeColor="text1" w:themeTint="80"/>
        </w:rPr>
        <w:t xml:space="preserve"> </w:t>
      </w:r>
      <w:r w:rsidR="00264C05" w:rsidRPr="00264C05">
        <w:rPr>
          <w:rFonts w:ascii="Calibri" w:hAnsi="Calibri" w:cs="Calibri"/>
          <w:color w:val="7F7F7F" w:themeColor="text1" w:themeTint="80"/>
        </w:rPr>
        <w:t>αποτέλεσμα της συνεργασίας 15 Ιδρυμάτων και της Εθνικής Τράπεζας για τον εορτασμό των 200 χρόνων από την Ελληνική Επανάσταση.</w:t>
      </w:r>
    </w:p>
    <w:p w14:paraId="76521F57" w14:textId="77777777" w:rsidR="00E530E6" w:rsidRDefault="00E530E6" w:rsidP="00F64F3A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color w:val="7F7F7F" w:themeColor="text1" w:themeTint="80"/>
        </w:rPr>
      </w:pPr>
    </w:p>
    <w:p w14:paraId="47893D13" w14:textId="77777777" w:rsidR="00021E9C" w:rsidRPr="002A5AE8" w:rsidRDefault="00021E9C" w:rsidP="00F72F6A">
      <w:pPr>
        <w:autoSpaceDE w:val="0"/>
        <w:autoSpaceDN w:val="0"/>
        <w:adjustRightInd w:val="0"/>
        <w:jc w:val="both"/>
        <w:rPr>
          <w:rFonts w:ascii="Calibri" w:hAnsi="Calibri" w:cs="Calibri"/>
          <w:color w:val="7F7F7F" w:themeColor="text1" w:themeTint="80"/>
        </w:rPr>
      </w:pPr>
      <w:r w:rsidRPr="002A5AE8">
        <w:rPr>
          <w:rFonts w:ascii="Calibri" w:hAnsi="Calibri" w:cs="Calibri"/>
          <w:color w:val="7F7F7F" w:themeColor="text1" w:themeTint="80"/>
        </w:rPr>
        <w:t>Το έργο διαρθρώνεται σε τέσσερις ενότητες:</w:t>
      </w:r>
    </w:p>
    <w:p w14:paraId="76F8CE1A" w14:textId="77777777" w:rsidR="00021E9C" w:rsidRPr="002A5AE8" w:rsidRDefault="00E275BE" w:rsidP="00F72F6A">
      <w:pPr>
        <w:autoSpaceDE w:val="0"/>
        <w:autoSpaceDN w:val="0"/>
        <w:adjustRightInd w:val="0"/>
        <w:jc w:val="both"/>
        <w:rPr>
          <w:rFonts w:ascii="Calibri" w:hAnsi="Calibri" w:cs="Calibri"/>
          <w:color w:val="7F7F7F" w:themeColor="text1" w:themeTint="80"/>
        </w:rPr>
      </w:pPr>
      <w:r w:rsidRPr="002A5AE8">
        <w:rPr>
          <w:rFonts w:ascii="Calibri" w:hAnsi="Calibri" w:cs="Calibri"/>
          <w:color w:val="7F7F7F" w:themeColor="text1" w:themeTint="80"/>
        </w:rPr>
        <w:t>Η Γαλανόλευκη: ο απόηχός της.</w:t>
      </w:r>
    </w:p>
    <w:p w14:paraId="4207B13C" w14:textId="77777777" w:rsidR="00021E9C" w:rsidRPr="002A5AE8" w:rsidRDefault="00E275BE" w:rsidP="00F72F6A">
      <w:pPr>
        <w:pStyle w:val="NoSpacing"/>
        <w:jc w:val="both"/>
        <w:rPr>
          <w:rFonts w:ascii="Calibri" w:hAnsi="Calibri" w:cs="Calibri"/>
          <w:color w:val="7F7F7F" w:themeColor="text1" w:themeTint="80"/>
        </w:rPr>
      </w:pPr>
      <w:r w:rsidRPr="002A5AE8">
        <w:rPr>
          <w:rFonts w:ascii="Calibri" w:hAnsi="Calibri" w:cs="Calibri"/>
          <w:color w:val="7F7F7F" w:themeColor="text1" w:themeTint="80"/>
        </w:rPr>
        <w:t xml:space="preserve">Η Ιστορία: το φως και το σκοτάδι της. </w:t>
      </w:r>
    </w:p>
    <w:p w14:paraId="3C2712F4" w14:textId="77777777" w:rsidR="00021E9C" w:rsidRPr="002A5AE8" w:rsidRDefault="00E275BE" w:rsidP="00F72F6A">
      <w:pPr>
        <w:pStyle w:val="NoSpacing"/>
        <w:jc w:val="both"/>
        <w:rPr>
          <w:rFonts w:ascii="Calibri" w:hAnsi="Calibri" w:cs="Calibri"/>
          <w:color w:val="7F7F7F" w:themeColor="text1" w:themeTint="80"/>
        </w:rPr>
      </w:pPr>
      <w:r w:rsidRPr="002A5AE8">
        <w:rPr>
          <w:rFonts w:ascii="Calibri" w:hAnsi="Calibri" w:cs="Calibri"/>
          <w:color w:val="7F7F7F" w:themeColor="text1" w:themeTint="80"/>
        </w:rPr>
        <w:t>Οι</w:t>
      </w:r>
      <w:r w:rsidRPr="002A5AE8">
        <w:rPr>
          <w:rFonts w:ascii="Calibri" w:hAnsi="Calibri" w:cs="Calibri"/>
          <w:color w:val="7F7F7F" w:themeColor="text1" w:themeTint="80"/>
          <w:lang w:val="en-US"/>
        </w:rPr>
        <w:t> </w:t>
      </w:r>
      <w:r w:rsidRPr="002A5AE8">
        <w:rPr>
          <w:rFonts w:ascii="Calibri" w:hAnsi="Calibri" w:cs="Calibri"/>
          <w:color w:val="7F7F7F" w:themeColor="text1" w:themeTint="80"/>
        </w:rPr>
        <w:t>Ήρωες,</w:t>
      </w:r>
      <w:r w:rsidRPr="002A5AE8">
        <w:rPr>
          <w:rFonts w:ascii="Calibri" w:hAnsi="Calibri" w:cs="Calibri"/>
          <w:color w:val="7F7F7F" w:themeColor="text1" w:themeTint="80"/>
          <w:lang w:val="en-US"/>
        </w:rPr>
        <w:t> </w:t>
      </w:r>
      <w:r w:rsidRPr="002A5AE8">
        <w:rPr>
          <w:rFonts w:ascii="Calibri" w:hAnsi="Calibri" w:cs="Calibri"/>
          <w:color w:val="7F7F7F" w:themeColor="text1" w:themeTint="80"/>
        </w:rPr>
        <w:t>επιφανείς</w:t>
      </w:r>
      <w:r w:rsidRPr="002A5AE8">
        <w:rPr>
          <w:rFonts w:ascii="Calibri" w:hAnsi="Calibri" w:cs="Calibri"/>
          <w:color w:val="7F7F7F" w:themeColor="text1" w:themeTint="80"/>
          <w:lang w:val="en-US"/>
        </w:rPr>
        <w:t> </w:t>
      </w:r>
      <w:r w:rsidRPr="002A5AE8">
        <w:rPr>
          <w:rFonts w:ascii="Calibri" w:hAnsi="Calibri" w:cs="Calibri"/>
          <w:color w:val="7F7F7F" w:themeColor="text1" w:themeTint="80"/>
        </w:rPr>
        <w:t>και</w:t>
      </w:r>
      <w:r w:rsidRPr="002A5AE8">
        <w:rPr>
          <w:rFonts w:ascii="Calibri" w:hAnsi="Calibri" w:cs="Calibri"/>
          <w:color w:val="7F7F7F" w:themeColor="text1" w:themeTint="80"/>
          <w:lang w:val="en-US"/>
        </w:rPr>
        <w:t> </w:t>
      </w:r>
      <w:r w:rsidRPr="002A5AE8">
        <w:rPr>
          <w:rFonts w:ascii="Calibri" w:hAnsi="Calibri" w:cs="Calibri"/>
          <w:color w:val="7F7F7F" w:themeColor="text1" w:themeTint="80"/>
        </w:rPr>
        <w:t>αφανείς:</w:t>
      </w:r>
      <w:r w:rsidRPr="002A5AE8">
        <w:rPr>
          <w:rFonts w:ascii="Calibri" w:hAnsi="Calibri" w:cs="Calibri"/>
          <w:color w:val="7F7F7F" w:themeColor="text1" w:themeTint="80"/>
          <w:lang w:val="en-US"/>
        </w:rPr>
        <w:t> </w:t>
      </w:r>
      <w:r w:rsidRPr="002A5AE8">
        <w:rPr>
          <w:rFonts w:ascii="Calibri" w:hAnsi="Calibri" w:cs="Calibri"/>
          <w:color w:val="7F7F7F" w:themeColor="text1" w:themeTint="80"/>
        </w:rPr>
        <w:t>ο</w:t>
      </w:r>
      <w:r w:rsidRPr="002A5AE8">
        <w:rPr>
          <w:rFonts w:ascii="Calibri" w:hAnsi="Calibri" w:cs="Calibri"/>
          <w:color w:val="7F7F7F" w:themeColor="text1" w:themeTint="80"/>
          <w:lang w:val="en-US"/>
        </w:rPr>
        <w:t> </w:t>
      </w:r>
      <w:r w:rsidRPr="002A5AE8">
        <w:rPr>
          <w:rFonts w:ascii="Calibri" w:hAnsi="Calibri" w:cs="Calibri"/>
          <w:color w:val="7F7F7F" w:themeColor="text1" w:themeTint="80"/>
        </w:rPr>
        <w:t>ίσκιος και το αίμα τους.</w:t>
      </w:r>
    </w:p>
    <w:p w14:paraId="420EF168" w14:textId="77777777" w:rsidR="00E275BE" w:rsidRPr="002A5AE8" w:rsidRDefault="00E275BE" w:rsidP="00F72F6A">
      <w:pPr>
        <w:pStyle w:val="NoSpacing"/>
        <w:jc w:val="both"/>
        <w:rPr>
          <w:rFonts w:ascii="Calibri" w:hAnsi="Calibri" w:cs="Calibri"/>
          <w:color w:val="7F7F7F" w:themeColor="text1" w:themeTint="80"/>
        </w:rPr>
      </w:pPr>
      <w:r w:rsidRPr="002A5AE8">
        <w:rPr>
          <w:rFonts w:ascii="Calibri" w:hAnsi="Calibri" w:cs="Calibri"/>
          <w:color w:val="7F7F7F" w:themeColor="text1" w:themeTint="80"/>
        </w:rPr>
        <w:t>Η</w:t>
      </w:r>
      <w:r w:rsidRPr="002A5AE8">
        <w:rPr>
          <w:rFonts w:ascii="Calibri" w:hAnsi="Calibri" w:cs="Calibri"/>
          <w:color w:val="7F7F7F" w:themeColor="text1" w:themeTint="80"/>
          <w:lang w:val="en-US"/>
        </w:rPr>
        <w:t> </w:t>
      </w:r>
      <w:r w:rsidRPr="002A5AE8">
        <w:rPr>
          <w:rFonts w:ascii="Calibri" w:hAnsi="Calibri" w:cs="Calibri"/>
          <w:color w:val="7F7F7F" w:themeColor="text1" w:themeTint="80"/>
        </w:rPr>
        <w:t>Δόξα</w:t>
      </w:r>
      <w:r w:rsidRPr="002A5AE8">
        <w:rPr>
          <w:rFonts w:ascii="Calibri" w:hAnsi="Calibri" w:cs="Calibri"/>
          <w:color w:val="7F7F7F" w:themeColor="text1" w:themeTint="80"/>
          <w:lang w:val="en-US"/>
        </w:rPr>
        <w:t> </w:t>
      </w:r>
      <w:r w:rsidRPr="002A5AE8">
        <w:rPr>
          <w:rFonts w:ascii="Calibri" w:hAnsi="Calibri" w:cs="Calibri"/>
          <w:color w:val="7F7F7F" w:themeColor="text1" w:themeTint="80"/>
        </w:rPr>
        <w:t>μονάχη:</w:t>
      </w:r>
      <w:r w:rsidRPr="002A5AE8">
        <w:rPr>
          <w:rFonts w:ascii="Calibri" w:hAnsi="Calibri" w:cs="Calibri"/>
          <w:color w:val="7F7F7F" w:themeColor="text1" w:themeTint="80"/>
          <w:lang w:val="en-US"/>
        </w:rPr>
        <w:t> </w:t>
      </w:r>
      <w:r w:rsidRPr="002A5AE8">
        <w:rPr>
          <w:rFonts w:ascii="Calibri" w:hAnsi="Calibri" w:cs="Calibri"/>
          <w:color w:val="7F7F7F" w:themeColor="text1" w:themeTint="80"/>
        </w:rPr>
        <w:t>ψηλά στην κεφαλή μιας μεγάλης έρημης τράπεζας, Μνήμη δαφνοφόρος, και μπροστά της ένα αρνάκι που μας κοιτάει κατάματα.</w:t>
      </w:r>
    </w:p>
    <w:p w14:paraId="525009A8" w14:textId="77777777" w:rsidR="002A5AE8" w:rsidRPr="002A5AE8" w:rsidRDefault="00E275BE" w:rsidP="00F72F6A">
      <w:pPr>
        <w:autoSpaceDE w:val="0"/>
        <w:autoSpaceDN w:val="0"/>
        <w:adjustRightInd w:val="0"/>
        <w:jc w:val="both"/>
        <w:rPr>
          <w:rFonts w:ascii="Calibri" w:hAnsi="Calibri" w:cs="Calibri"/>
          <w:color w:val="7F7F7F" w:themeColor="text1" w:themeTint="80"/>
        </w:rPr>
      </w:pPr>
      <w:r w:rsidRPr="002A5AE8">
        <w:rPr>
          <w:rFonts w:ascii="Calibri" w:hAnsi="Calibri" w:cs="Calibri"/>
          <w:color w:val="7F7F7F" w:themeColor="text1" w:themeTint="80"/>
          <w:lang w:val="en-US"/>
        </w:rPr>
        <w:t> </w:t>
      </w:r>
    </w:p>
    <w:p w14:paraId="638F5AEE" w14:textId="75EEED35" w:rsidR="00E275BE" w:rsidRPr="00F72F6A" w:rsidRDefault="00E275BE" w:rsidP="00F72F6A">
      <w:pPr>
        <w:autoSpaceDE w:val="0"/>
        <w:autoSpaceDN w:val="0"/>
        <w:adjustRightInd w:val="0"/>
        <w:jc w:val="both"/>
        <w:rPr>
          <w:rFonts w:cstheme="minorHAnsi"/>
          <w:color w:val="7F7F7F" w:themeColor="text1" w:themeTint="80"/>
        </w:rPr>
      </w:pPr>
      <w:r w:rsidRPr="00F72F6A">
        <w:rPr>
          <w:rFonts w:cstheme="minorHAnsi"/>
          <w:color w:val="7F7F7F" w:themeColor="text1" w:themeTint="80"/>
          <w:lang w:val="en-US"/>
        </w:rPr>
        <w:t>T</w:t>
      </w:r>
      <w:r w:rsidRPr="00F72F6A">
        <w:rPr>
          <w:rFonts w:cstheme="minorHAnsi"/>
          <w:color w:val="7F7F7F" w:themeColor="text1" w:themeTint="80"/>
        </w:rPr>
        <w:t xml:space="preserve">α έργα </w:t>
      </w:r>
      <w:proofErr w:type="spellStart"/>
      <w:r w:rsidR="00264C05">
        <w:rPr>
          <w:rFonts w:cstheme="minorHAnsi"/>
          <w:color w:val="7F7F7F" w:themeColor="text1" w:themeTint="80"/>
        </w:rPr>
        <w:t>δημιουργήθηκαν</w:t>
      </w:r>
      <w:r w:rsidRPr="00F72F6A">
        <w:rPr>
          <w:rFonts w:cstheme="minorHAnsi"/>
          <w:color w:val="7F7F7F" w:themeColor="text1" w:themeTint="80"/>
        </w:rPr>
        <w:t>ειδικά</w:t>
      </w:r>
      <w:proofErr w:type="spellEnd"/>
      <w:r w:rsidRPr="00F72F6A">
        <w:rPr>
          <w:rFonts w:cstheme="minorHAnsi"/>
          <w:color w:val="7F7F7F" w:themeColor="text1" w:themeTint="80"/>
        </w:rPr>
        <w:t xml:space="preserve"> για την επέτειο των 200 χρόνων από την Ελληνική Επανάσταση και παρουσιάζονται για πρώτη φορά στο κοινό. Είναι φτιαγμένα πάνω </w:t>
      </w:r>
      <w:r w:rsidRPr="00F72F6A">
        <w:rPr>
          <w:rFonts w:cstheme="minorHAnsi"/>
          <w:color w:val="7F7F7F" w:themeColor="text1" w:themeTint="80"/>
        </w:rPr>
        <w:lastRenderedPageBreak/>
        <w:t>σε υφάσματα και ξύλα. Συνιστούν</w:t>
      </w:r>
      <w:r w:rsidRPr="00F72F6A">
        <w:rPr>
          <w:rFonts w:cstheme="minorHAnsi"/>
          <w:color w:val="7F7F7F" w:themeColor="text1" w:themeTint="80"/>
          <w:lang w:val="en-US"/>
        </w:rPr>
        <w:t> </w:t>
      </w:r>
      <w:r w:rsidRPr="00F72F6A">
        <w:rPr>
          <w:rFonts w:cstheme="minorHAnsi"/>
          <w:color w:val="7F7F7F" w:themeColor="text1" w:themeTint="80"/>
        </w:rPr>
        <w:t>«ξεχείλισμα της ψυχής» του ζωγράφου, είναι ο δικός</w:t>
      </w:r>
      <w:r w:rsidRPr="00F72F6A">
        <w:rPr>
          <w:rFonts w:cstheme="minorHAnsi"/>
          <w:color w:val="7F7F7F" w:themeColor="text1" w:themeTint="80"/>
          <w:lang w:val="en-US"/>
        </w:rPr>
        <w:t> </w:t>
      </w:r>
      <w:r w:rsidRPr="00F72F6A">
        <w:rPr>
          <w:rFonts w:cstheme="minorHAnsi"/>
          <w:color w:val="7F7F7F" w:themeColor="text1" w:themeTint="80"/>
        </w:rPr>
        <w:t xml:space="preserve">του φόρος τιμής </w:t>
      </w:r>
      <w:r w:rsidRPr="00F72F6A">
        <w:rPr>
          <w:rFonts w:cstheme="minorHAnsi"/>
          <w:color w:val="7F7F7F" w:themeColor="text1" w:themeTint="80"/>
          <w:lang w:val="en-US"/>
        </w:rPr>
        <w:t> </w:t>
      </w:r>
      <w:r w:rsidRPr="00F72F6A">
        <w:rPr>
          <w:rFonts w:cstheme="minorHAnsi"/>
          <w:color w:val="7F7F7F" w:themeColor="text1" w:themeTint="80"/>
        </w:rPr>
        <w:t>στο «Κοινό</w:t>
      </w:r>
      <w:r w:rsidRPr="00F72F6A">
        <w:rPr>
          <w:rFonts w:cstheme="minorHAnsi"/>
          <w:color w:val="7F7F7F" w:themeColor="text1" w:themeTint="80"/>
          <w:lang w:val="en-US"/>
        </w:rPr>
        <w:t> </w:t>
      </w:r>
      <w:r w:rsidRPr="00F72F6A">
        <w:rPr>
          <w:rFonts w:cstheme="minorHAnsi"/>
          <w:color w:val="7F7F7F" w:themeColor="text1" w:themeTint="80"/>
        </w:rPr>
        <w:t xml:space="preserve">και το Κύριο». </w:t>
      </w:r>
    </w:p>
    <w:p w14:paraId="0DA041B1" w14:textId="77777777" w:rsidR="00E530E6" w:rsidRPr="00F72F6A" w:rsidRDefault="00E530E6" w:rsidP="00F72F6A">
      <w:pPr>
        <w:autoSpaceDE w:val="0"/>
        <w:autoSpaceDN w:val="0"/>
        <w:adjustRightInd w:val="0"/>
        <w:jc w:val="both"/>
        <w:rPr>
          <w:rFonts w:cstheme="minorHAnsi"/>
          <w:color w:val="7F7F7F" w:themeColor="text1" w:themeTint="80"/>
        </w:rPr>
      </w:pPr>
    </w:p>
    <w:p w14:paraId="5804E5FC" w14:textId="77777777" w:rsidR="00E530E6" w:rsidRPr="00F72F6A" w:rsidRDefault="00E530E6" w:rsidP="00F72F6A">
      <w:pPr>
        <w:autoSpaceDE w:val="0"/>
        <w:autoSpaceDN w:val="0"/>
        <w:adjustRightInd w:val="0"/>
        <w:jc w:val="both"/>
        <w:rPr>
          <w:rFonts w:cstheme="minorHAnsi"/>
          <w:color w:val="7F7F7F" w:themeColor="text1" w:themeTint="80"/>
        </w:rPr>
      </w:pPr>
      <w:r w:rsidRPr="00F72F6A">
        <w:rPr>
          <w:rFonts w:cstheme="minorHAnsi"/>
          <w:color w:val="7F7F7F" w:themeColor="text1" w:themeTint="80"/>
        </w:rPr>
        <w:t>Η έκθεση συνοδεύεται από αναλυτικό κατάλογο, ο οποίος θα κυκλοφορήσει σύντομα.</w:t>
      </w:r>
    </w:p>
    <w:p w14:paraId="4EF7E7B6" w14:textId="77777777" w:rsidR="00E530E6" w:rsidRPr="00F72F6A" w:rsidRDefault="00E530E6" w:rsidP="00F72F6A">
      <w:pPr>
        <w:autoSpaceDE w:val="0"/>
        <w:autoSpaceDN w:val="0"/>
        <w:adjustRightInd w:val="0"/>
        <w:jc w:val="both"/>
        <w:rPr>
          <w:rFonts w:cstheme="minorHAnsi"/>
          <w:color w:val="7F7F7F" w:themeColor="text1" w:themeTint="80"/>
        </w:rPr>
      </w:pPr>
    </w:p>
    <w:p w14:paraId="178111ED" w14:textId="6A0F0F06" w:rsidR="00C03B13" w:rsidRDefault="00E530E6" w:rsidP="00C03B13">
      <w:pPr>
        <w:autoSpaceDE w:val="0"/>
        <w:autoSpaceDN w:val="0"/>
        <w:adjustRightInd w:val="0"/>
        <w:jc w:val="both"/>
        <w:rPr>
          <w:rFonts w:cstheme="minorHAnsi"/>
          <w:color w:val="7F7F7F" w:themeColor="text1" w:themeTint="80"/>
        </w:rPr>
      </w:pPr>
      <w:r w:rsidRPr="00F72F6A">
        <w:rPr>
          <w:rFonts w:cstheme="minorHAnsi"/>
          <w:color w:val="7F7F7F" w:themeColor="text1" w:themeTint="80"/>
        </w:rPr>
        <w:t xml:space="preserve">Παράλληλα, κατά τη διάρκειά της θα παραχθεί σειρά </w:t>
      </w:r>
      <w:r w:rsidRPr="00F72F6A">
        <w:rPr>
          <w:rFonts w:cstheme="minorHAnsi"/>
          <w:color w:val="7F7F7F" w:themeColor="text1" w:themeTint="80"/>
          <w:lang w:val="en-US"/>
        </w:rPr>
        <w:t>video</w:t>
      </w:r>
      <w:r w:rsidRPr="00F72F6A">
        <w:rPr>
          <w:rFonts w:cstheme="minorHAnsi"/>
          <w:color w:val="7F7F7F" w:themeColor="text1" w:themeTint="80"/>
        </w:rPr>
        <w:t xml:space="preserve"> με προσκεκλημένους από πανεπιστημιακά </w:t>
      </w:r>
      <w:r w:rsidR="00C03B13" w:rsidRPr="00F72F6A">
        <w:rPr>
          <w:rFonts w:cstheme="minorHAnsi"/>
          <w:color w:val="7F7F7F" w:themeColor="text1" w:themeTint="80"/>
        </w:rPr>
        <w:t>ιδρύματα</w:t>
      </w:r>
      <w:r w:rsidRPr="00F72F6A">
        <w:rPr>
          <w:rFonts w:cstheme="minorHAnsi"/>
          <w:color w:val="7F7F7F" w:themeColor="text1" w:themeTint="80"/>
        </w:rPr>
        <w:t xml:space="preserve"> και ερευνητικά κέντρα</w:t>
      </w:r>
      <w:r w:rsidR="00C03B13">
        <w:rPr>
          <w:rFonts w:cstheme="minorHAnsi"/>
          <w:color w:val="7F7F7F" w:themeColor="text1" w:themeTint="80"/>
        </w:rPr>
        <w:t>, οι οποίοι</w:t>
      </w:r>
      <w:r w:rsidRPr="00F72F6A">
        <w:rPr>
          <w:rFonts w:cstheme="minorHAnsi"/>
          <w:color w:val="7F7F7F" w:themeColor="text1" w:themeTint="80"/>
        </w:rPr>
        <w:t xml:space="preserve"> θα επιλέξουν να μιλήσουν </w:t>
      </w:r>
      <w:r w:rsidR="00C03B13">
        <w:rPr>
          <w:rFonts w:cstheme="minorHAnsi"/>
          <w:color w:val="7F7F7F" w:themeColor="text1" w:themeTint="80"/>
        </w:rPr>
        <w:t>για</w:t>
      </w:r>
      <w:r w:rsidRPr="00F72F6A">
        <w:rPr>
          <w:rFonts w:cstheme="minorHAnsi"/>
          <w:color w:val="7F7F7F" w:themeColor="text1" w:themeTint="80"/>
        </w:rPr>
        <w:t xml:space="preserve"> έργο της έκθεσης. </w:t>
      </w:r>
    </w:p>
    <w:p w14:paraId="4D997EA6" w14:textId="5EC05449" w:rsidR="00C03B13" w:rsidRPr="00F72F6A" w:rsidRDefault="00C03B13" w:rsidP="00C03B13">
      <w:pPr>
        <w:autoSpaceDE w:val="0"/>
        <w:autoSpaceDN w:val="0"/>
        <w:adjustRightInd w:val="0"/>
        <w:jc w:val="both"/>
        <w:rPr>
          <w:rFonts w:cstheme="minorHAnsi"/>
          <w:color w:val="7F7F7F" w:themeColor="text1" w:themeTint="80"/>
        </w:rPr>
      </w:pPr>
      <w:r w:rsidRPr="00F72F6A">
        <w:rPr>
          <w:rFonts w:cstheme="minorHAnsi"/>
          <w:color w:val="7F7F7F" w:themeColor="text1" w:themeTint="80"/>
        </w:rPr>
        <w:t>Οι ομιλίες θα είναι διαθέσιμες στο</w:t>
      </w:r>
      <w:r w:rsidR="00620854">
        <w:rPr>
          <w:rFonts w:cstheme="minorHAnsi"/>
          <w:color w:val="7F7F7F" w:themeColor="text1" w:themeTint="80"/>
        </w:rPr>
        <w:t xml:space="preserve"> </w:t>
      </w:r>
      <w:r w:rsidR="00620854">
        <w:rPr>
          <w:rFonts w:cstheme="minorHAnsi"/>
          <w:color w:val="7F7F7F" w:themeColor="text1" w:themeTint="80"/>
          <w:lang w:val="en-US"/>
        </w:rPr>
        <w:t>BLOD</w:t>
      </w:r>
      <w:r w:rsidR="00620854" w:rsidRPr="00B54BA4">
        <w:rPr>
          <w:rFonts w:cstheme="minorHAnsi"/>
          <w:color w:val="7F7F7F" w:themeColor="text1" w:themeTint="80"/>
        </w:rPr>
        <w:t xml:space="preserve"> </w:t>
      </w:r>
      <w:r w:rsidR="00620854">
        <w:rPr>
          <w:rFonts w:cstheme="minorHAnsi"/>
          <w:color w:val="7F7F7F" w:themeColor="text1" w:themeTint="80"/>
        </w:rPr>
        <w:t>–</w:t>
      </w:r>
      <w:r w:rsidR="00620854" w:rsidRPr="00B54BA4">
        <w:rPr>
          <w:rFonts w:cstheme="minorHAnsi"/>
          <w:color w:val="7F7F7F" w:themeColor="text1" w:themeTint="80"/>
        </w:rPr>
        <w:t xml:space="preserve"> </w:t>
      </w:r>
      <w:proofErr w:type="spellStart"/>
      <w:r w:rsidR="00620854">
        <w:rPr>
          <w:rFonts w:cstheme="minorHAnsi"/>
          <w:color w:val="7F7F7F" w:themeColor="text1" w:themeTint="80"/>
          <w:lang w:val="en-US"/>
        </w:rPr>
        <w:t>Bodossaki</w:t>
      </w:r>
      <w:proofErr w:type="spellEnd"/>
      <w:r w:rsidR="00620854" w:rsidRPr="00B54BA4">
        <w:rPr>
          <w:rFonts w:cstheme="minorHAnsi"/>
          <w:color w:val="7F7F7F" w:themeColor="text1" w:themeTint="80"/>
        </w:rPr>
        <w:t xml:space="preserve"> </w:t>
      </w:r>
      <w:r w:rsidR="00620854">
        <w:rPr>
          <w:rFonts w:cstheme="minorHAnsi"/>
          <w:color w:val="7F7F7F" w:themeColor="text1" w:themeTint="80"/>
          <w:lang w:val="en-US"/>
        </w:rPr>
        <w:t>Lectures</w:t>
      </w:r>
      <w:r w:rsidR="00620854" w:rsidRPr="00B54BA4">
        <w:rPr>
          <w:rFonts w:cstheme="minorHAnsi"/>
          <w:color w:val="7F7F7F" w:themeColor="text1" w:themeTint="80"/>
        </w:rPr>
        <w:t xml:space="preserve"> </w:t>
      </w:r>
      <w:r w:rsidR="00620854">
        <w:rPr>
          <w:rFonts w:cstheme="minorHAnsi"/>
          <w:color w:val="7F7F7F" w:themeColor="text1" w:themeTint="80"/>
          <w:lang w:val="en-US"/>
        </w:rPr>
        <w:t>on</w:t>
      </w:r>
      <w:r w:rsidR="00620854" w:rsidRPr="00B54BA4">
        <w:rPr>
          <w:rFonts w:cstheme="minorHAnsi"/>
          <w:color w:val="7F7F7F" w:themeColor="text1" w:themeTint="80"/>
        </w:rPr>
        <w:t xml:space="preserve"> </w:t>
      </w:r>
      <w:r w:rsidR="00620854">
        <w:rPr>
          <w:rFonts w:cstheme="minorHAnsi"/>
          <w:color w:val="7F7F7F" w:themeColor="text1" w:themeTint="80"/>
          <w:lang w:val="en-US"/>
        </w:rPr>
        <w:t>Demand</w:t>
      </w:r>
      <w:r w:rsidR="00620854" w:rsidRPr="00B54BA4">
        <w:rPr>
          <w:rFonts w:cstheme="minorHAnsi"/>
          <w:color w:val="7F7F7F" w:themeColor="text1" w:themeTint="80"/>
        </w:rPr>
        <w:t xml:space="preserve"> (</w:t>
      </w:r>
      <w:r w:rsidR="00620854">
        <w:rPr>
          <w:rFonts w:cstheme="minorHAnsi"/>
          <w:color w:val="7F7F7F" w:themeColor="text1" w:themeTint="80"/>
          <w:lang w:val="en-US"/>
        </w:rPr>
        <w:t>www</w:t>
      </w:r>
      <w:r w:rsidR="00620854" w:rsidRPr="00B54BA4">
        <w:rPr>
          <w:rFonts w:cstheme="minorHAnsi"/>
          <w:color w:val="7F7F7F" w:themeColor="text1" w:themeTint="80"/>
        </w:rPr>
        <w:t>.</w:t>
      </w:r>
      <w:proofErr w:type="spellStart"/>
      <w:r w:rsidRPr="00F72F6A">
        <w:rPr>
          <w:rFonts w:cstheme="minorHAnsi"/>
          <w:color w:val="7F7F7F" w:themeColor="text1" w:themeTint="80"/>
          <w:lang w:val="en-US"/>
        </w:rPr>
        <w:t>blod</w:t>
      </w:r>
      <w:proofErr w:type="spellEnd"/>
      <w:r w:rsidRPr="00F72F6A">
        <w:rPr>
          <w:rFonts w:cstheme="minorHAnsi"/>
          <w:color w:val="7F7F7F" w:themeColor="text1" w:themeTint="80"/>
        </w:rPr>
        <w:t>.</w:t>
      </w:r>
      <w:r w:rsidRPr="00F72F6A">
        <w:rPr>
          <w:rFonts w:cstheme="minorHAnsi"/>
          <w:color w:val="7F7F7F" w:themeColor="text1" w:themeTint="80"/>
          <w:lang w:val="en-US"/>
        </w:rPr>
        <w:t>gr</w:t>
      </w:r>
      <w:r w:rsidR="00620854" w:rsidRPr="00B54BA4">
        <w:rPr>
          <w:rFonts w:cstheme="minorHAnsi"/>
          <w:color w:val="7F7F7F" w:themeColor="text1" w:themeTint="80"/>
        </w:rPr>
        <w:t>)</w:t>
      </w:r>
      <w:r w:rsidRPr="00F72F6A">
        <w:rPr>
          <w:rFonts w:cstheme="minorHAnsi"/>
          <w:color w:val="7F7F7F" w:themeColor="text1" w:themeTint="80"/>
        </w:rPr>
        <w:t xml:space="preserve"> και στο κανάλι του Μουσείου Μπενάκη στο </w:t>
      </w:r>
      <w:proofErr w:type="spellStart"/>
      <w:r w:rsidRPr="00F72F6A">
        <w:rPr>
          <w:rFonts w:cstheme="minorHAnsi"/>
          <w:color w:val="7F7F7F" w:themeColor="text1" w:themeTint="80"/>
          <w:lang w:val="en-US"/>
        </w:rPr>
        <w:t>youtube</w:t>
      </w:r>
      <w:proofErr w:type="spellEnd"/>
      <w:r w:rsidRPr="00F72F6A">
        <w:rPr>
          <w:rFonts w:cstheme="minorHAnsi"/>
          <w:color w:val="7F7F7F" w:themeColor="text1" w:themeTint="80"/>
        </w:rPr>
        <w:t xml:space="preserve"> (https://www.youtube.com/user/BenakiMuseum) σε συγκεκριμένες ημερομηνίες που θα ανακοινωθούν σύντομα.</w:t>
      </w:r>
    </w:p>
    <w:p w14:paraId="149C8012" w14:textId="77777777" w:rsidR="00E530E6" w:rsidRDefault="0069518E" w:rsidP="00F72F6A">
      <w:pPr>
        <w:autoSpaceDE w:val="0"/>
        <w:autoSpaceDN w:val="0"/>
        <w:adjustRightInd w:val="0"/>
        <w:jc w:val="both"/>
        <w:rPr>
          <w:rFonts w:eastAsia="Times New Roman" w:cstheme="minorHAnsi"/>
          <w:color w:val="7F7F7F" w:themeColor="text1" w:themeTint="80"/>
        </w:rPr>
      </w:pPr>
      <w:r>
        <w:rPr>
          <w:rFonts w:cstheme="minorHAnsi"/>
          <w:color w:val="7F7F7F" w:themeColor="text1" w:themeTint="80"/>
        </w:rPr>
        <w:t xml:space="preserve">Οι ομιλητές –κατά αλφαβητική σειρά– με τον τίτλο της παρουσίασής τους και το έργο επιλογής τους </w:t>
      </w:r>
      <w:r w:rsidR="00C03B13">
        <w:rPr>
          <w:rFonts w:cstheme="minorHAnsi"/>
          <w:color w:val="7F7F7F" w:themeColor="text1" w:themeTint="80"/>
        </w:rPr>
        <w:t>είναι οι εξής</w:t>
      </w:r>
      <w:r w:rsidR="00E530E6" w:rsidRPr="00F72F6A">
        <w:rPr>
          <w:rFonts w:eastAsia="Times New Roman" w:cstheme="minorHAnsi"/>
          <w:color w:val="7F7F7F" w:themeColor="text1" w:themeTint="80"/>
        </w:rPr>
        <w:t>:</w:t>
      </w:r>
    </w:p>
    <w:p w14:paraId="52E9FD3E" w14:textId="77777777" w:rsidR="00C03B13" w:rsidRPr="00F72F6A" w:rsidRDefault="00C03B13" w:rsidP="00F72F6A">
      <w:pPr>
        <w:autoSpaceDE w:val="0"/>
        <w:autoSpaceDN w:val="0"/>
        <w:adjustRightInd w:val="0"/>
        <w:jc w:val="both"/>
        <w:rPr>
          <w:rFonts w:eastAsia="Times New Roman" w:cstheme="minorHAnsi"/>
          <w:color w:val="7F7F7F" w:themeColor="text1" w:themeTint="80"/>
        </w:rPr>
      </w:pPr>
    </w:p>
    <w:p w14:paraId="75A51108" w14:textId="77777777" w:rsidR="00E530E6" w:rsidRDefault="00E530E6" w:rsidP="00F72F6A">
      <w:pPr>
        <w:shd w:val="clear" w:color="auto" w:fill="FFFFFF"/>
        <w:rPr>
          <w:rFonts w:eastAsia="Times New Roman" w:cstheme="minorHAnsi"/>
          <w:color w:val="7F7F7F" w:themeColor="text1" w:themeTint="80"/>
        </w:rPr>
      </w:pPr>
      <w:r w:rsidRPr="00F72F6A">
        <w:rPr>
          <w:rFonts w:eastAsia="Times New Roman" w:cstheme="minorHAnsi"/>
          <w:b/>
          <w:bCs/>
          <w:color w:val="7F7F7F" w:themeColor="text1" w:themeTint="80"/>
        </w:rPr>
        <w:t>Μαρία Δεληβορριά</w:t>
      </w:r>
      <w:r w:rsidRPr="00F72F6A">
        <w:rPr>
          <w:rFonts w:eastAsia="Times New Roman" w:cstheme="minorHAnsi"/>
          <w:color w:val="7F7F7F" w:themeColor="text1" w:themeTint="80"/>
        </w:rPr>
        <w:t>, συγγραφέας</w:t>
      </w:r>
    </w:p>
    <w:p w14:paraId="588B541E" w14:textId="77777777" w:rsidR="00C03B13" w:rsidRPr="00C03B13" w:rsidRDefault="00C03B13" w:rsidP="00C03B13">
      <w:pPr>
        <w:jc w:val="both"/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>ΤΙΤΛΟΣ:</w:t>
      </w:r>
      <w:r>
        <w:rPr>
          <w:rFonts w:cstheme="minorHAnsi"/>
          <w:color w:val="7F7F7F" w:themeColor="text1" w:themeTint="80"/>
        </w:rPr>
        <w:t xml:space="preserve"> «</w:t>
      </w:r>
      <w:r w:rsidRPr="00C03B13">
        <w:rPr>
          <w:rFonts w:cstheme="minorHAnsi"/>
          <w:i/>
          <w:iCs/>
          <w:color w:val="7F7F7F" w:themeColor="text1" w:themeTint="80"/>
          <w:lang w:val="de-DE"/>
        </w:rPr>
        <w:t>E</w:t>
      </w:r>
      <w:r w:rsidRPr="00C03B13">
        <w:rPr>
          <w:rFonts w:cstheme="minorHAnsi"/>
          <w:i/>
          <w:iCs/>
          <w:color w:val="7F7F7F" w:themeColor="text1" w:themeTint="80"/>
        </w:rPr>
        <w:t xml:space="preserve"> </w:t>
      </w:r>
      <w:r w:rsidRPr="00C03B13">
        <w:rPr>
          <w:rFonts w:cstheme="minorHAnsi"/>
          <w:i/>
          <w:iCs/>
          <w:color w:val="7F7F7F" w:themeColor="text1" w:themeTint="80"/>
          <w:lang w:val="de-DE"/>
        </w:rPr>
        <w:t>la</w:t>
      </w:r>
      <w:r w:rsidRPr="00C03B13">
        <w:rPr>
          <w:rFonts w:cstheme="minorHAnsi"/>
          <w:i/>
          <w:iCs/>
          <w:color w:val="7F7F7F" w:themeColor="text1" w:themeTint="80"/>
        </w:rPr>
        <w:t xml:space="preserve"> </w:t>
      </w:r>
      <w:r w:rsidRPr="00C03B13">
        <w:rPr>
          <w:rFonts w:cstheme="minorHAnsi"/>
          <w:i/>
          <w:iCs/>
          <w:color w:val="7F7F7F" w:themeColor="text1" w:themeTint="80"/>
          <w:lang w:val="de-DE"/>
        </w:rPr>
        <w:t>forma</w:t>
      </w:r>
      <w:r w:rsidRPr="00C03B13">
        <w:rPr>
          <w:rFonts w:cstheme="minorHAnsi"/>
          <w:i/>
          <w:iCs/>
          <w:color w:val="7F7F7F" w:themeColor="text1" w:themeTint="80"/>
        </w:rPr>
        <w:t xml:space="preserve"> </w:t>
      </w:r>
      <w:r w:rsidRPr="00C03B13">
        <w:rPr>
          <w:rFonts w:cstheme="minorHAnsi"/>
          <w:i/>
          <w:iCs/>
          <w:color w:val="7F7F7F" w:themeColor="text1" w:themeTint="80"/>
          <w:lang w:val="de-DE"/>
        </w:rPr>
        <w:t>sia</w:t>
      </w:r>
      <w:r w:rsidRPr="00C03B13">
        <w:rPr>
          <w:rFonts w:cstheme="minorHAnsi"/>
          <w:i/>
          <w:iCs/>
          <w:color w:val="7F7F7F" w:themeColor="text1" w:themeTint="80"/>
        </w:rPr>
        <w:t xml:space="preserve"> </w:t>
      </w:r>
      <w:r w:rsidRPr="00C03B13">
        <w:rPr>
          <w:rFonts w:cstheme="minorHAnsi"/>
          <w:i/>
          <w:iCs/>
          <w:color w:val="7F7F7F" w:themeColor="text1" w:themeTint="80"/>
          <w:lang w:val="de-DE"/>
        </w:rPr>
        <w:t>l</w:t>
      </w:r>
      <w:r w:rsidRPr="00C03B13">
        <w:rPr>
          <w:rFonts w:cstheme="minorHAnsi"/>
          <w:i/>
          <w:iCs/>
          <w:color w:val="7F7F7F" w:themeColor="text1" w:themeTint="80"/>
        </w:rPr>
        <w:t xml:space="preserve">‘ </w:t>
      </w:r>
      <w:r w:rsidRPr="00C03B13">
        <w:rPr>
          <w:rFonts w:cstheme="minorHAnsi"/>
          <w:i/>
          <w:iCs/>
          <w:color w:val="7F7F7F" w:themeColor="text1" w:themeTint="80"/>
          <w:lang w:val="de-DE"/>
        </w:rPr>
        <w:t>abito</w:t>
      </w:r>
      <w:r w:rsidRPr="00C03B13">
        <w:rPr>
          <w:rFonts w:cstheme="minorHAnsi"/>
          <w:i/>
          <w:iCs/>
          <w:color w:val="7F7F7F" w:themeColor="text1" w:themeTint="80"/>
        </w:rPr>
        <w:t xml:space="preserve"> </w:t>
      </w:r>
      <w:r w:rsidRPr="00C03B13">
        <w:rPr>
          <w:rFonts w:cstheme="minorHAnsi"/>
          <w:i/>
          <w:iCs/>
          <w:color w:val="7F7F7F" w:themeColor="text1" w:themeTint="80"/>
          <w:lang w:val="de-DE"/>
        </w:rPr>
        <w:t>del</w:t>
      </w:r>
      <w:r w:rsidRPr="00C03B13">
        <w:rPr>
          <w:rFonts w:cstheme="minorHAnsi"/>
          <w:i/>
          <w:iCs/>
          <w:color w:val="7F7F7F" w:themeColor="text1" w:themeTint="80"/>
        </w:rPr>
        <w:t xml:space="preserve"> </w:t>
      </w:r>
      <w:r w:rsidRPr="00C03B13">
        <w:rPr>
          <w:rFonts w:cstheme="minorHAnsi"/>
          <w:i/>
          <w:iCs/>
          <w:color w:val="7F7F7F" w:themeColor="text1" w:themeTint="80"/>
          <w:lang w:val="de-DE"/>
        </w:rPr>
        <w:t>vero</w:t>
      </w:r>
      <w:r w:rsidRPr="00C03B13">
        <w:rPr>
          <w:rFonts w:cstheme="minorHAnsi"/>
          <w:i/>
          <w:iCs/>
          <w:color w:val="7F7F7F" w:themeColor="text1" w:themeTint="80"/>
        </w:rPr>
        <w:t xml:space="preserve"> </w:t>
      </w:r>
      <w:r w:rsidRPr="00C03B13">
        <w:rPr>
          <w:rFonts w:cstheme="minorHAnsi"/>
          <w:i/>
          <w:iCs/>
          <w:color w:val="7F7F7F" w:themeColor="text1" w:themeTint="80"/>
          <w:lang w:val="de-DE"/>
        </w:rPr>
        <w:t>senso</w:t>
      </w:r>
      <w:r w:rsidRPr="00C03B13">
        <w:rPr>
          <w:rFonts w:cstheme="minorHAnsi"/>
          <w:i/>
          <w:iCs/>
          <w:color w:val="7F7F7F" w:themeColor="text1" w:themeTint="80"/>
        </w:rPr>
        <w:t xml:space="preserve"> </w:t>
      </w:r>
      <w:r w:rsidRPr="00C03B13">
        <w:rPr>
          <w:rFonts w:cstheme="minorHAnsi"/>
          <w:i/>
          <w:iCs/>
          <w:color w:val="7F7F7F" w:themeColor="text1" w:themeTint="80"/>
          <w:lang w:val="de-DE"/>
        </w:rPr>
        <w:t>profondo</w:t>
      </w:r>
      <w:r w:rsidRPr="00C03B13">
        <w:rPr>
          <w:rFonts w:cstheme="minorHAnsi"/>
          <w:i/>
          <w:iCs/>
          <w:color w:val="7F7F7F" w:themeColor="text1" w:themeTint="80"/>
        </w:rPr>
        <w:t xml:space="preserve"> </w:t>
      </w:r>
      <w:r w:rsidRPr="00C03B13">
        <w:rPr>
          <w:rFonts w:cstheme="minorHAnsi"/>
          <w:i/>
          <w:iCs/>
          <w:color w:val="7F7F7F" w:themeColor="text1" w:themeTint="80"/>
          <w:lang w:val="de-DE"/>
        </w:rPr>
        <w:t>d</w:t>
      </w:r>
      <w:r w:rsidRPr="00C03B13">
        <w:rPr>
          <w:rFonts w:cstheme="minorHAnsi"/>
          <w:i/>
          <w:iCs/>
          <w:color w:val="7F7F7F" w:themeColor="text1" w:themeTint="80"/>
        </w:rPr>
        <w:t xml:space="preserve">‘ </w:t>
      </w:r>
      <w:r w:rsidRPr="00C03B13">
        <w:rPr>
          <w:rFonts w:cstheme="minorHAnsi"/>
          <w:i/>
          <w:iCs/>
          <w:color w:val="7F7F7F" w:themeColor="text1" w:themeTint="80"/>
          <w:lang w:val="de-DE"/>
        </w:rPr>
        <w:t>ogni</w:t>
      </w:r>
      <w:r w:rsidRPr="00C03B13">
        <w:rPr>
          <w:rFonts w:cstheme="minorHAnsi"/>
          <w:i/>
          <w:iCs/>
          <w:color w:val="7F7F7F" w:themeColor="text1" w:themeTint="80"/>
        </w:rPr>
        <w:t xml:space="preserve"> </w:t>
      </w:r>
      <w:r w:rsidRPr="00C03B13">
        <w:rPr>
          <w:rFonts w:cstheme="minorHAnsi"/>
          <w:i/>
          <w:iCs/>
          <w:color w:val="7F7F7F" w:themeColor="text1" w:themeTint="80"/>
          <w:lang w:val="de-DE"/>
        </w:rPr>
        <w:t>cosa</w:t>
      </w:r>
      <w:r w:rsidRPr="00C03B13">
        <w:rPr>
          <w:rFonts w:cstheme="minorHAnsi"/>
          <w:color w:val="7F7F7F" w:themeColor="text1" w:themeTint="80"/>
        </w:rPr>
        <w:t xml:space="preserve"> - Και η μορφή να είναι το ένδυμα για το αληθινό, βαθύ νόημα κάθε πράγματος</w:t>
      </w:r>
      <w:r>
        <w:rPr>
          <w:rFonts w:cstheme="minorHAnsi"/>
          <w:color w:val="7F7F7F" w:themeColor="text1" w:themeTint="80"/>
        </w:rPr>
        <w:t>»</w:t>
      </w:r>
    </w:p>
    <w:p w14:paraId="7426F89C" w14:textId="77777777" w:rsidR="00C03B13" w:rsidRPr="00C03B13" w:rsidRDefault="00C03B13" w:rsidP="00C03B13">
      <w:pPr>
        <w:jc w:val="both"/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 xml:space="preserve">ΕΡΓΑ: </w:t>
      </w:r>
      <w:r w:rsidRPr="00C03B13">
        <w:rPr>
          <w:rFonts w:cstheme="minorHAnsi"/>
          <w:i/>
          <w:color w:val="7F7F7F" w:themeColor="text1" w:themeTint="80"/>
        </w:rPr>
        <w:t>Σολωμός, Υφαίνοντας φως και σκοτάδι</w:t>
      </w:r>
    </w:p>
    <w:p w14:paraId="161C603A" w14:textId="77777777" w:rsidR="00C03B13" w:rsidRPr="00F72F6A" w:rsidRDefault="00C03B13" w:rsidP="00F72F6A">
      <w:pPr>
        <w:shd w:val="clear" w:color="auto" w:fill="FFFFFF"/>
        <w:rPr>
          <w:rFonts w:eastAsia="Times New Roman" w:cstheme="minorHAnsi"/>
          <w:color w:val="7F7F7F" w:themeColor="text1" w:themeTint="80"/>
        </w:rPr>
      </w:pPr>
    </w:p>
    <w:p w14:paraId="59A445BE" w14:textId="77777777" w:rsidR="00E530E6" w:rsidRDefault="00E530E6" w:rsidP="00F72F6A">
      <w:pPr>
        <w:shd w:val="clear" w:color="auto" w:fill="FFFFFF"/>
        <w:rPr>
          <w:rFonts w:eastAsia="Times New Roman" w:cstheme="minorHAnsi"/>
          <w:color w:val="7F7F7F" w:themeColor="text1" w:themeTint="80"/>
        </w:rPr>
      </w:pPr>
      <w:r w:rsidRPr="00F72F6A">
        <w:rPr>
          <w:rFonts w:eastAsia="Times New Roman" w:cstheme="minorHAnsi"/>
          <w:b/>
          <w:bCs/>
          <w:color w:val="7F7F7F" w:themeColor="text1" w:themeTint="80"/>
        </w:rPr>
        <w:t>Μαρία Ευθυμίου</w:t>
      </w:r>
      <w:r w:rsidRPr="00F72F6A">
        <w:rPr>
          <w:rFonts w:eastAsia="Times New Roman" w:cstheme="minorHAnsi"/>
          <w:color w:val="7F7F7F" w:themeColor="text1" w:themeTint="80"/>
        </w:rPr>
        <w:t>, ιστορικός</w:t>
      </w:r>
    </w:p>
    <w:p w14:paraId="0E147E77" w14:textId="77777777" w:rsidR="00C03B13" w:rsidRPr="00C03B13" w:rsidRDefault="00C03B13" w:rsidP="00C03B13">
      <w:pPr>
        <w:jc w:val="both"/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>ΤΙΤΛΟΣ: «Η Ιστορία: το φως και το σκοτάδι της, στο έργο του Χρήστου Μποκόρου και στο '21».</w:t>
      </w:r>
    </w:p>
    <w:p w14:paraId="4344590C" w14:textId="77777777" w:rsidR="00C03B13" w:rsidRPr="00C03B13" w:rsidRDefault="00C03B13" w:rsidP="00C03B13">
      <w:pPr>
        <w:jc w:val="both"/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>ΕΡΓΟ: Υφαίνοντας φως και σκοτάδι</w:t>
      </w:r>
    </w:p>
    <w:p w14:paraId="3018F594" w14:textId="77777777" w:rsidR="00C03B13" w:rsidRPr="00F72F6A" w:rsidRDefault="00C03B13" w:rsidP="00F72F6A">
      <w:pPr>
        <w:shd w:val="clear" w:color="auto" w:fill="FFFFFF"/>
        <w:rPr>
          <w:rFonts w:eastAsia="Times New Roman" w:cstheme="minorHAnsi"/>
          <w:color w:val="7F7F7F" w:themeColor="text1" w:themeTint="80"/>
        </w:rPr>
      </w:pPr>
    </w:p>
    <w:p w14:paraId="48920EE6" w14:textId="77777777" w:rsidR="00E530E6" w:rsidRDefault="00E530E6" w:rsidP="00F72F6A">
      <w:pPr>
        <w:shd w:val="clear" w:color="auto" w:fill="FFFFFF"/>
        <w:rPr>
          <w:rFonts w:eastAsia="Times New Roman" w:cstheme="minorHAnsi"/>
          <w:color w:val="7F7F7F" w:themeColor="text1" w:themeTint="80"/>
        </w:rPr>
      </w:pPr>
      <w:r w:rsidRPr="00F72F6A">
        <w:rPr>
          <w:rFonts w:eastAsia="Times New Roman" w:cstheme="minorHAnsi"/>
          <w:b/>
          <w:bCs/>
          <w:color w:val="7F7F7F" w:themeColor="text1" w:themeTint="80"/>
        </w:rPr>
        <w:t>Σταύρος Ζουμπουλάκης</w:t>
      </w:r>
      <w:r w:rsidRPr="00F72F6A">
        <w:rPr>
          <w:rFonts w:eastAsia="Times New Roman" w:cstheme="minorHAnsi"/>
          <w:color w:val="7F7F7F" w:themeColor="text1" w:themeTint="80"/>
        </w:rPr>
        <w:t>, φιλόλογος και συγγραφέας</w:t>
      </w:r>
    </w:p>
    <w:p w14:paraId="2652691E" w14:textId="77777777" w:rsidR="00C03B13" w:rsidRPr="00C03B13" w:rsidRDefault="00C03B13" w:rsidP="00C03B13">
      <w:pPr>
        <w:jc w:val="both"/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>ΤΙΤΛΟΣ «Τι γυρεύει ο Αμνός δίπλα στον Ποιητή και τον Πολέμαρχο;»</w:t>
      </w:r>
    </w:p>
    <w:p w14:paraId="42977C64" w14:textId="77777777" w:rsidR="00C03B13" w:rsidRPr="00C03B13" w:rsidRDefault="00C03B13" w:rsidP="00C03B13">
      <w:pPr>
        <w:jc w:val="both"/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>ΕΡΓΟ: Αρνάκι</w:t>
      </w:r>
    </w:p>
    <w:p w14:paraId="488BCFA9" w14:textId="77777777" w:rsidR="00C03B13" w:rsidRPr="00C03B13" w:rsidRDefault="00C03B13" w:rsidP="00C03B13">
      <w:pPr>
        <w:shd w:val="clear" w:color="auto" w:fill="FFFFFF"/>
        <w:jc w:val="both"/>
        <w:rPr>
          <w:rFonts w:eastAsia="Times New Roman" w:cstheme="minorHAnsi"/>
          <w:color w:val="7F7F7F" w:themeColor="text1" w:themeTint="80"/>
        </w:rPr>
      </w:pPr>
    </w:p>
    <w:p w14:paraId="36AA5D3D" w14:textId="77777777" w:rsidR="00E530E6" w:rsidRDefault="00E530E6" w:rsidP="00F72F6A">
      <w:pPr>
        <w:shd w:val="clear" w:color="auto" w:fill="FFFFFF"/>
        <w:rPr>
          <w:rFonts w:eastAsia="Times New Roman" w:cstheme="minorHAnsi"/>
          <w:color w:val="7F7F7F" w:themeColor="text1" w:themeTint="80"/>
        </w:rPr>
      </w:pPr>
      <w:r w:rsidRPr="00F72F6A">
        <w:rPr>
          <w:rFonts w:eastAsia="Times New Roman" w:cstheme="minorHAnsi"/>
          <w:b/>
          <w:bCs/>
          <w:color w:val="7F7F7F" w:themeColor="text1" w:themeTint="80"/>
        </w:rPr>
        <w:t>Γιάννης Κιουρτσάκης</w:t>
      </w:r>
      <w:r w:rsidRPr="00F72F6A">
        <w:rPr>
          <w:rFonts w:eastAsia="Times New Roman" w:cstheme="minorHAnsi"/>
          <w:color w:val="7F7F7F" w:themeColor="text1" w:themeTint="80"/>
        </w:rPr>
        <w:t>, συγγραφέας</w:t>
      </w:r>
    </w:p>
    <w:p w14:paraId="40C7B4A4" w14:textId="77777777" w:rsidR="00C03B13" w:rsidRPr="00C03B13" w:rsidRDefault="00C03B13" w:rsidP="00C03B13">
      <w:pPr>
        <w:spacing w:line="254" w:lineRule="auto"/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>ΤΙΤΛΟΣ: «Και με φως και με θάνατον/ακαταπαύστως» (από τις</w:t>
      </w:r>
      <w:r w:rsidRPr="00C03B13">
        <w:rPr>
          <w:rFonts w:cstheme="minorHAnsi"/>
          <w:i/>
          <w:iCs/>
          <w:color w:val="7F7F7F" w:themeColor="text1" w:themeTint="80"/>
        </w:rPr>
        <w:t xml:space="preserve"> Ωδές </w:t>
      </w:r>
      <w:r w:rsidRPr="00C03B13">
        <w:rPr>
          <w:rFonts w:cstheme="minorHAnsi"/>
          <w:color w:val="7F7F7F" w:themeColor="text1" w:themeTint="80"/>
        </w:rPr>
        <w:t>του Κάλβου)</w:t>
      </w:r>
    </w:p>
    <w:p w14:paraId="4869DC5B" w14:textId="77777777" w:rsidR="00C03B13" w:rsidRPr="00C03B13" w:rsidRDefault="00C03B13" w:rsidP="00C03B13">
      <w:pPr>
        <w:spacing w:line="254" w:lineRule="auto"/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>ΕΡΓΟ: Υφαίνοντας φως και σκοτάδι</w:t>
      </w:r>
    </w:p>
    <w:p w14:paraId="203774AA" w14:textId="77777777" w:rsidR="00C03B13" w:rsidRPr="00F72F6A" w:rsidRDefault="00C03B13" w:rsidP="00F72F6A">
      <w:pPr>
        <w:shd w:val="clear" w:color="auto" w:fill="FFFFFF"/>
        <w:rPr>
          <w:rFonts w:eastAsia="Times New Roman" w:cstheme="minorHAnsi"/>
          <w:color w:val="7F7F7F" w:themeColor="text1" w:themeTint="80"/>
        </w:rPr>
      </w:pPr>
    </w:p>
    <w:p w14:paraId="0A835CED" w14:textId="77777777" w:rsidR="00E530E6" w:rsidRDefault="00E530E6" w:rsidP="00F72F6A">
      <w:pPr>
        <w:shd w:val="clear" w:color="auto" w:fill="FFFFFF"/>
        <w:rPr>
          <w:rFonts w:eastAsia="Times New Roman" w:cstheme="minorHAnsi"/>
          <w:color w:val="7F7F7F" w:themeColor="text1" w:themeTint="80"/>
          <w:shd w:val="clear" w:color="auto" w:fill="FFFF00"/>
        </w:rPr>
      </w:pPr>
      <w:r w:rsidRPr="00F72F6A">
        <w:rPr>
          <w:rFonts w:eastAsia="Times New Roman" w:cstheme="minorHAnsi"/>
          <w:b/>
          <w:bCs/>
          <w:color w:val="7F7F7F" w:themeColor="text1" w:themeTint="80"/>
        </w:rPr>
        <w:t>Κώστας Κουτσουρέλης</w:t>
      </w:r>
      <w:r w:rsidRPr="00F72F6A">
        <w:rPr>
          <w:rFonts w:eastAsia="Times New Roman" w:cstheme="minorHAnsi"/>
          <w:color w:val="7F7F7F" w:themeColor="text1" w:themeTint="80"/>
        </w:rPr>
        <w:t>,</w:t>
      </w:r>
      <w:r w:rsidR="00C03B13">
        <w:rPr>
          <w:rFonts w:eastAsia="Times New Roman" w:cstheme="minorHAnsi"/>
          <w:color w:val="7F7F7F" w:themeColor="text1" w:themeTint="80"/>
        </w:rPr>
        <w:t xml:space="preserve"> συγγραφέας</w:t>
      </w:r>
      <w:r w:rsidRPr="00F72F6A">
        <w:rPr>
          <w:rFonts w:eastAsia="Times New Roman" w:cstheme="minorHAnsi"/>
          <w:color w:val="7F7F7F" w:themeColor="text1" w:themeTint="80"/>
        </w:rPr>
        <w:t> </w:t>
      </w:r>
    </w:p>
    <w:p w14:paraId="6C90A84B" w14:textId="77777777" w:rsidR="00C03B13" w:rsidRPr="00C03B13" w:rsidRDefault="00C03B13" w:rsidP="00C03B13">
      <w:pPr>
        <w:jc w:val="both"/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>ΤΙΤΛΟΣ: «Κλίνη των Αφανών». </w:t>
      </w:r>
    </w:p>
    <w:p w14:paraId="049527EE" w14:textId="77777777" w:rsidR="00C03B13" w:rsidRPr="00C03B13" w:rsidRDefault="00C03B13" w:rsidP="00C03B13">
      <w:pPr>
        <w:jc w:val="both"/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>ΕΡΓΑ: Μνημείο Αφανών Ηρώων (κυρίως) και τα πορτραίτα Σολωμού και Καραϊσκάκη (δευτερευόντως)</w:t>
      </w:r>
    </w:p>
    <w:p w14:paraId="6929917A" w14:textId="77777777" w:rsidR="00C03B13" w:rsidRPr="00F72F6A" w:rsidRDefault="00C03B13" w:rsidP="00F72F6A">
      <w:pPr>
        <w:shd w:val="clear" w:color="auto" w:fill="FFFFFF"/>
        <w:rPr>
          <w:rFonts w:eastAsia="Times New Roman" w:cstheme="minorHAnsi"/>
          <w:color w:val="7F7F7F" w:themeColor="text1" w:themeTint="80"/>
        </w:rPr>
      </w:pPr>
    </w:p>
    <w:p w14:paraId="7ABEE21D" w14:textId="77777777" w:rsidR="00E530E6" w:rsidRPr="00F72F6A" w:rsidRDefault="00E530E6" w:rsidP="00F72F6A">
      <w:pPr>
        <w:shd w:val="clear" w:color="auto" w:fill="FFFFFF"/>
        <w:rPr>
          <w:rFonts w:eastAsia="Times New Roman" w:cstheme="minorHAnsi"/>
          <w:color w:val="7F7F7F" w:themeColor="text1" w:themeTint="80"/>
        </w:rPr>
      </w:pPr>
      <w:r w:rsidRPr="00F72F6A">
        <w:rPr>
          <w:rFonts w:eastAsia="Times New Roman" w:cstheme="minorHAnsi"/>
          <w:b/>
          <w:bCs/>
          <w:color w:val="7F7F7F" w:themeColor="text1" w:themeTint="80"/>
        </w:rPr>
        <w:t>Σάββας Μιχαήλ</w:t>
      </w:r>
      <w:r w:rsidRPr="00F72F6A">
        <w:rPr>
          <w:rFonts w:eastAsia="Times New Roman" w:cstheme="minorHAnsi"/>
          <w:color w:val="7F7F7F" w:themeColor="text1" w:themeTint="80"/>
        </w:rPr>
        <w:t>, ιατρός, πολιτικός και συγγραφέας</w:t>
      </w:r>
    </w:p>
    <w:p w14:paraId="07F568DA" w14:textId="77777777" w:rsidR="00C03B13" w:rsidRPr="00C03B13" w:rsidRDefault="00C03B13" w:rsidP="00C03B13">
      <w:pPr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 xml:space="preserve">ΤΙΤΛΟΣ: «Μορφές Χρήστου Μποκόρου, </w:t>
      </w:r>
      <w:r w:rsidRPr="00C03B13">
        <w:rPr>
          <w:rFonts w:cstheme="minorHAnsi"/>
          <w:i/>
          <w:iCs/>
          <w:color w:val="7F7F7F" w:themeColor="text1" w:themeTint="80"/>
        </w:rPr>
        <w:t>που μέρη τόσα φαίνονται και μέρη 'ναι κρυμμένα»</w:t>
      </w:r>
    </w:p>
    <w:p w14:paraId="6CC41F7A" w14:textId="77777777" w:rsidR="00C03B13" w:rsidRPr="00C03B13" w:rsidRDefault="00C03B13" w:rsidP="00C03B13">
      <w:pPr>
        <w:rPr>
          <w:rFonts w:cstheme="minorHAnsi"/>
          <w:b/>
          <w:bCs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 xml:space="preserve">ΕΡΓΑ: </w:t>
      </w:r>
      <w:r w:rsidRPr="00C03B13">
        <w:rPr>
          <w:rFonts w:cstheme="minorHAnsi"/>
          <w:i/>
          <w:color w:val="7F7F7F" w:themeColor="text1" w:themeTint="80"/>
        </w:rPr>
        <w:t>Σολωμός, Σολωμός Καραϊσκάκης, Μνημείο αφανών ηρώων, Υφαίνοντας φως και σκοτάδι</w:t>
      </w:r>
    </w:p>
    <w:p w14:paraId="3AF87292" w14:textId="77777777" w:rsidR="00C03B13" w:rsidRDefault="00C03B13" w:rsidP="00F72F6A">
      <w:pPr>
        <w:shd w:val="clear" w:color="auto" w:fill="FFFFFF"/>
        <w:rPr>
          <w:rFonts w:eastAsia="Times New Roman" w:cstheme="minorHAnsi"/>
          <w:b/>
          <w:bCs/>
          <w:color w:val="7F7F7F" w:themeColor="text1" w:themeTint="80"/>
        </w:rPr>
      </w:pPr>
    </w:p>
    <w:p w14:paraId="68503091" w14:textId="77777777" w:rsidR="00E530E6" w:rsidRPr="00F72F6A" w:rsidRDefault="00E530E6" w:rsidP="00F72F6A">
      <w:pPr>
        <w:shd w:val="clear" w:color="auto" w:fill="FFFFFF"/>
        <w:rPr>
          <w:rFonts w:eastAsia="Times New Roman" w:cstheme="minorHAnsi"/>
          <w:color w:val="7F7F7F" w:themeColor="text1" w:themeTint="80"/>
        </w:rPr>
      </w:pPr>
      <w:r w:rsidRPr="00F72F6A">
        <w:rPr>
          <w:rFonts w:eastAsia="Times New Roman" w:cstheme="minorHAnsi"/>
          <w:b/>
          <w:bCs/>
          <w:color w:val="7F7F7F" w:themeColor="text1" w:themeTint="80"/>
        </w:rPr>
        <w:t>Νικήτας Σινιοσόγλου</w:t>
      </w:r>
      <w:r w:rsidRPr="00F72F6A">
        <w:rPr>
          <w:rFonts w:eastAsia="Times New Roman" w:cstheme="minorHAnsi"/>
          <w:color w:val="7F7F7F" w:themeColor="text1" w:themeTint="80"/>
        </w:rPr>
        <w:t>, ερευνητής του Εθνικού Ιδρύματος Ερευνών</w:t>
      </w:r>
    </w:p>
    <w:p w14:paraId="6764093C" w14:textId="77777777" w:rsidR="00C03B13" w:rsidRPr="00C03B13" w:rsidRDefault="00C03B13" w:rsidP="00C03B13">
      <w:pPr>
        <w:jc w:val="both"/>
        <w:rPr>
          <w:rFonts w:cstheme="minorHAnsi"/>
          <w:color w:val="7F7F7F" w:themeColor="text1" w:themeTint="80"/>
        </w:rPr>
      </w:pPr>
      <w:r>
        <w:rPr>
          <w:rFonts w:cstheme="minorHAnsi"/>
          <w:color w:val="7F7F7F" w:themeColor="text1" w:themeTint="80"/>
        </w:rPr>
        <w:t xml:space="preserve">ΤΙΤΛΟΣ: </w:t>
      </w:r>
      <w:r w:rsidRPr="00C03B13">
        <w:rPr>
          <w:rFonts w:cstheme="minorHAnsi"/>
          <w:color w:val="7F7F7F" w:themeColor="text1" w:themeTint="80"/>
        </w:rPr>
        <w:t>«Κι αν το βίωμα φτιάχνει τον τόπο; Σκέψεις</w:t>
      </w:r>
      <w:r>
        <w:rPr>
          <w:rFonts w:cstheme="minorHAnsi"/>
          <w:color w:val="7F7F7F" w:themeColor="text1" w:themeTint="80"/>
        </w:rPr>
        <w:t xml:space="preserve"> για τη νεοελληνική </w:t>
      </w:r>
      <w:r w:rsidRPr="00C03B13">
        <w:rPr>
          <w:rFonts w:cstheme="minorHAnsi"/>
          <w:color w:val="7F7F7F" w:themeColor="text1" w:themeTint="80"/>
        </w:rPr>
        <w:t>αυτοσυνειδησία»</w:t>
      </w:r>
    </w:p>
    <w:p w14:paraId="03C3257B" w14:textId="77777777" w:rsidR="00C03B13" w:rsidRPr="00C03B13" w:rsidRDefault="00C03B13" w:rsidP="00C03B13">
      <w:pPr>
        <w:jc w:val="both"/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 xml:space="preserve">ΕΡΓΟ: </w:t>
      </w:r>
      <w:r w:rsidRPr="00C03B13">
        <w:rPr>
          <w:rFonts w:cstheme="minorHAnsi"/>
          <w:i/>
          <w:color w:val="7F7F7F" w:themeColor="text1" w:themeTint="80"/>
        </w:rPr>
        <w:t>Υφαίνοντας φως και σκοτάδι</w:t>
      </w:r>
    </w:p>
    <w:p w14:paraId="70819BA0" w14:textId="77777777" w:rsidR="00C03B13" w:rsidRDefault="00C03B13" w:rsidP="00F72F6A">
      <w:pPr>
        <w:shd w:val="clear" w:color="auto" w:fill="FFFFFF"/>
        <w:rPr>
          <w:rFonts w:eastAsia="Times New Roman" w:cstheme="minorHAnsi"/>
          <w:b/>
          <w:bCs/>
          <w:color w:val="7F7F7F" w:themeColor="text1" w:themeTint="80"/>
        </w:rPr>
      </w:pPr>
    </w:p>
    <w:p w14:paraId="373C2EF4" w14:textId="77777777" w:rsidR="00E530E6" w:rsidRDefault="00E530E6" w:rsidP="00C03B13">
      <w:pPr>
        <w:shd w:val="clear" w:color="auto" w:fill="FFFFFF"/>
        <w:jc w:val="both"/>
        <w:rPr>
          <w:rFonts w:eastAsia="Times New Roman" w:cstheme="minorHAnsi"/>
          <w:color w:val="7F7F7F" w:themeColor="text1" w:themeTint="80"/>
        </w:rPr>
      </w:pPr>
      <w:r w:rsidRPr="00F72F6A">
        <w:rPr>
          <w:rFonts w:eastAsia="Times New Roman" w:cstheme="minorHAnsi"/>
          <w:b/>
          <w:bCs/>
          <w:color w:val="7F7F7F" w:themeColor="text1" w:themeTint="80"/>
        </w:rPr>
        <w:t>Θεοφάνης Τάσης</w:t>
      </w:r>
      <w:r w:rsidRPr="00F72F6A">
        <w:rPr>
          <w:rFonts w:eastAsia="Times New Roman" w:cstheme="minorHAnsi"/>
          <w:color w:val="7F7F7F" w:themeColor="text1" w:themeTint="80"/>
        </w:rPr>
        <w:t>, καθηγητής φιλοσοφίας, συγγραφέας</w:t>
      </w:r>
    </w:p>
    <w:p w14:paraId="1AE21ACA" w14:textId="77777777" w:rsidR="0069518E" w:rsidRPr="00C03B13" w:rsidRDefault="0069518E" w:rsidP="00C03B13">
      <w:pPr>
        <w:jc w:val="both"/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 xml:space="preserve">ΤΙΤΛΟΣ: «H επινόηση του κυανού: Σκέψεις για την ελληνική ταυτότητα με αφορμή την ζωγραφική του Χρήστου Μποκόρου» </w:t>
      </w:r>
    </w:p>
    <w:p w14:paraId="6F2A6A2F" w14:textId="77777777" w:rsidR="0069518E" w:rsidRPr="00C03B13" w:rsidRDefault="0069518E" w:rsidP="00C03B13">
      <w:pPr>
        <w:jc w:val="both"/>
        <w:rPr>
          <w:rFonts w:cstheme="minorHAnsi"/>
          <w:color w:val="7F7F7F" w:themeColor="text1" w:themeTint="80"/>
        </w:rPr>
      </w:pPr>
      <w:r w:rsidRPr="00C03B13">
        <w:rPr>
          <w:rFonts w:cstheme="minorHAnsi"/>
          <w:color w:val="7F7F7F" w:themeColor="text1" w:themeTint="80"/>
        </w:rPr>
        <w:t xml:space="preserve">ΕΡΓΟ: </w:t>
      </w:r>
      <w:r w:rsidRPr="00C03B13">
        <w:rPr>
          <w:rFonts w:cstheme="minorHAnsi"/>
          <w:i/>
          <w:color w:val="7F7F7F" w:themeColor="text1" w:themeTint="80"/>
        </w:rPr>
        <w:t>Μνημείο αφανών ηρώων</w:t>
      </w:r>
    </w:p>
    <w:p w14:paraId="49386CC2" w14:textId="77777777" w:rsidR="0069518E" w:rsidRPr="00C03B13" w:rsidRDefault="0069518E" w:rsidP="00F72F6A">
      <w:pPr>
        <w:shd w:val="clear" w:color="auto" w:fill="FFFFFF"/>
        <w:rPr>
          <w:rFonts w:eastAsia="Times New Roman" w:cstheme="minorHAnsi"/>
          <w:color w:val="7F7F7F" w:themeColor="text1" w:themeTint="80"/>
        </w:rPr>
      </w:pPr>
    </w:p>
    <w:p w14:paraId="14B126AC" w14:textId="77777777" w:rsidR="00E530E6" w:rsidRPr="00F72F6A" w:rsidRDefault="00E530E6" w:rsidP="00F72F6A">
      <w:pPr>
        <w:rPr>
          <w:rFonts w:cstheme="minorHAnsi"/>
          <w:color w:val="7F7F7F" w:themeColor="text1" w:themeTint="80"/>
        </w:rPr>
      </w:pPr>
    </w:p>
    <w:p w14:paraId="6B253FF1" w14:textId="77777777" w:rsidR="00E530E6" w:rsidRPr="00F72F6A" w:rsidRDefault="00E530E6" w:rsidP="00F72F6A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color w:val="7F7F7F" w:themeColor="text1" w:themeTint="80"/>
        </w:rPr>
      </w:pPr>
      <w:r w:rsidRPr="00F72F6A">
        <w:rPr>
          <w:rFonts w:cstheme="minorHAnsi"/>
          <w:b/>
          <w:color w:val="7F7F7F" w:themeColor="text1" w:themeTint="80"/>
        </w:rPr>
        <w:t>ΛΙΓΑ ΛΟΓΙΑ ΓΙΑ ΤΟΝ ΚΑΛΛΙΤΕΧΝΗ</w:t>
      </w:r>
    </w:p>
    <w:p w14:paraId="0F12E7E1" w14:textId="77777777" w:rsidR="00795A60" w:rsidRDefault="00795A60" w:rsidP="00795A6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theme="minorHAnsi"/>
          <w:color w:val="7F7F7F" w:themeColor="text1" w:themeTint="80"/>
        </w:rPr>
      </w:pPr>
    </w:p>
    <w:p w14:paraId="0F7A94F7" w14:textId="0C41F442" w:rsidR="00795A60" w:rsidRDefault="00E275BE" w:rsidP="00B54BA4">
      <w:pPr>
        <w:widowControl w:val="0"/>
        <w:autoSpaceDE w:val="0"/>
        <w:autoSpaceDN w:val="0"/>
        <w:adjustRightInd w:val="0"/>
        <w:jc w:val="both"/>
        <w:rPr>
          <w:rFonts w:cstheme="minorHAnsi"/>
          <w:color w:val="7F7F7F" w:themeColor="text1" w:themeTint="80"/>
        </w:rPr>
      </w:pPr>
      <w:r w:rsidRPr="00F72F6A">
        <w:rPr>
          <w:rFonts w:cstheme="minorHAnsi"/>
          <w:color w:val="7F7F7F" w:themeColor="text1" w:themeTint="80"/>
        </w:rPr>
        <w:t xml:space="preserve">Ο </w:t>
      </w:r>
      <w:r w:rsidRPr="00F72F6A">
        <w:rPr>
          <w:rFonts w:cstheme="minorHAnsi"/>
          <w:b/>
          <w:color w:val="7F7F7F" w:themeColor="text1" w:themeTint="80"/>
        </w:rPr>
        <w:t>Χρήστος Μποκόρος</w:t>
      </w:r>
      <w:r w:rsidRPr="00F72F6A">
        <w:rPr>
          <w:rFonts w:cstheme="minorHAnsi"/>
          <w:color w:val="7F7F7F" w:themeColor="text1" w:themeTint="80"/>
        </w:rPr>
        <w:t xml:space="preserve"> γεννήθηκε το 1956 στο Αγρίνιο. Εκεί έζησε τα παιδικά και εφηβικά του χρόνια. Έφυγε δεκαεννέα χρονών για να σπουδάσει Νομικά στο Δημοκρίτειο Πανεπιστήμιο Θράκης, στην Κομοτηνή (1975-1979). Μετά τις σπουδές του Δικαίου κι ένα μεσοδιάστημα αναποφάσιστου προβληματισμού, βρέθηκε στη Ανώτατη Σχολή των Καλών Τεχνών της Αθήνας (1983-1989). Ζωγράφιζε από παιδί, άρχισε να εκθέτει στη δεκαετία του ’80. Στο εργαστήριο της οδού Καλλιδρομίου, στον λόφο του</w:t>
      </w:r>
      <w:r w:rsidR="00021E9C" w:rsidRPr="00F72F6A">
        <w:rPr>
          <w:rFonts w:cstheme="minorHAnsi"/>
          <w:color w:val="7F7F7F" w:themeColor="text1" w:themeTint="80"/>
        </w:rPr>
        <w:t xml:space="preserve"> Στρέφη, έγιναν τα έργα της </w:t>
      </w:r>
      <w:r w:rsidR="00021E9C" w:rsidRPr="00F72F6A">
        <w:rPr>
          <w:rFonts w:cstheme="minorHAnsi"/>
          <w:i/>
          <w:color w:val="7F7F7F" w:themeColor="text1" w:themeTint="80"/>
        </w:rPr>
        <w:t>μαθητείας στο πραγματικό</w:t>
      </w:r>
      <w:r w:rsidRPr="00F72F6A">
        <w:rPr>
          <w:rFonts w:cstheme="minorHAnsi"/>
          <w:i/>
          <w:color w:val="7F7F7F" w:themeColor="text1" w:themeTint="80"/>
        </w:rPr>
        <w:t xml:space="preserve">. </w:t>
      </w:r>
      <w:r w:rsidRPr="00F72F6A">
        <w:rPr>
          <w:rFonts w:cstheme="minorHAnsi"/>
          <w:color w:val="7F7F7F" w:themeColor="text1" w:themeTint="80"/>
        </w:rPr>
        <w:t>Τη δεκαετία του ’90 στην οδό Αριστοδήμου, στον Λυκαβηττό, αποπειράται να εικονοποιήσει την κοινή μν</w:t>
      </w:r>
      <w:r w:rsidR="00021E9C" w:rsidRPr="00F72F6A">
        <w:rPr>
          <w:rFonts w:cstheme="minorHAnsi"/>
          <w:color w:val="7F7F7F" w:themeColor="text1" w:themeTint="80"/>
        </w:rPr>
        <w:t xml:space="preserve">ήμη και </w:t>
      </w:r>
      <w:r w:rsidR="00021E9C" w:rsidRPr="00F72F6A">
        <w:rPr>
          <w:rFonts w:cstheme="minorHAnsi"/>
          <w:i/>
          <w:color w:val="7F7F7F" w:themeColor="text1" w:themeTint="80"/>
        </w:rPr>
        <w:t>πειρασμούς του αoράτου</w:t>
      </w:r>
      <w:r w:rsidRPr="00F72F6A">
        <w:rPr>
          <w:rFonts w:cstheme="minorHAnsi"/>
          <w:color w:val="7F7F7F" w:themeColor="text1" w:themeTint="80"/>
        </w:rPr>
        <w:t>, το φως και το σκοτάδι. Μετά το 2000 κατεβαίνει στην Καστέλλα όπου ζει και εργα</w:t>
      </w:r>
      <w:r w:rsidR="00021E9C" w:rsidRPr="00F72F6A">
        <w:rPr>
          <w:rFonts w:cstheme="minorHAnsi"/>
          <w:color w:val="7F7F7F" w:themeColor="text1" w:themeTint="80"/>
        </w:rPr>
        <w:t xml:space="preserve">́ζεται έκτοτε. Το 2004, με το </w:t>
      </w:r>
      <w:r w:rsidR="00021E9C" w:rsidRPr="00F72F6A">
        <w:rPr>
          <w:rFonts w:cstheme="minorHAnsi"/>
          <w:i/>
          <w:color w:val="7F7F7F" w:themeColor="text1" w:themeTint="80"/>
        </w:rPr>
        <w:t>Αδιάβαστο Δάσος</w:t>
      </w:r>
      <w:r w:rsidRPr="00F72F6A">
        <w:rPr>
          <w:rFonts w:cstheme="minorHAnsi"/>
          <w:i/>
          <w:color w:val="7F7F7F" w:themeColor="text1" w:themeTint="80"/>
        </w:rPr>
        <w:t>,</w:t>
      </w:r>
      <w:r w:rsidRPr="00F72F6A">
        <w:rPr>
          <w:rFonts w:cstheme="minorHAnsi"/>
          <w:color w:val="7F7F7F" w:themeColor="text1" w:themeTint="80"/>
        </w:rPr>
        <w:t xml:space="preserve"> άγγιξε το αγκάθι της Εθνικής Αντίστασης και του </w:t>
      </w:r>
      <w:r w:rsidR="00021E9C" w:rsidRPr="00F72F6A">
        <w:rPr>
          <w:rFonts w:cstheme="minorHAnsi"/>
          <w:color w:val="7F7F7F" w:themeColor="text1" w:themeTint="80"/>
        </w:rPr>
        <w:t xml:space="preserve">Εμφυλίου. Το 2013 παρουσίασε </w:t>
      </w:r>
      <w:r w:rsidR="00021E9C" w:rsidRPr="00F72F6A">
        <w:rPr>
          <w:rFonts w:cstheme="minorHAnsi"/>
          <w:i/>
          <w:color w:val="7F7F7F" w:themeColor="text1" w:themeTint="80"/>
        </w:rPr>
        <w:t>τα στοιχειώδη</w:t>
      </w:r>
      <w:r w:rsidRPr="00F72F6A">
        <w:rPr>
          <w:rFonts w:cstheme="minorHAnsi"/>
          <w:color w:val="7F7F7F" w:themeColor="text1" w:themeTint="80"/>
        </w:rPr>
        <w:t xml:space="preserve"> </w:t>
      </w:r>
      <w:r w:rsidR="00021E9C" w:rsidRPr="00F72F6A">
        <w:rPr>
          <w:rFonts w:cstheme="minorHAnsi"/>
          <w:color w:val="7F7F7F" w:themeColor="text1" w:themeTint="80"/>
        </w:rPr>
        <w:t xml:space="preserve">στο Μουσείο Μπενάκη </w:t>
      </w:r>
      <w:r w:rsidRPr="00F72F6A">
        <w:rPr>
          <w:rFonts w:cstheme="minorHAnsi"/>
          <w:color w:val="7F7F7F" w:themeColor="text1" w:themeTint="80"/>
        </w:rPr>
        <w:t>Πειραιώς, προτείνοντας μια λιτή ευημερία, μια επανεύρεση του μέτρου στην καθημε</w:t>
      </w:r>
      <w:r w:rsidR="00021E9C" w:rsidRPr="00F72F6A">
        <w:rPr>
          <w:rFonts w:cstheme="minorHAnsi"/>
          <w:color w:val="7F7F7F" w:themeColor="text1" w:themeTint="80"/>
        </w:rPr>
        <w:t xml:space="preserve">ρινή μας ζωή και το 2016 τις </w:t>
      </w:r>
      <w:r w:rsidR="00021E9C" w:rsidRPr="00F72F6A">
        <w:rPr>
          <w:rFonts w:cstheme="minorHAnsi"/>
          <w:i/>
          <w:color w:val="7F7F7F" w:themeColor="text1" w:themeTint="80"/>
        </w:rPr>
        <w:t>όψεις αδήλων</w:t>
      </w:r>
      <w:r w:rsidRPr="00F72F6A">
        <w:rPr>
          <w:rFonts w:cstheme="minorHAnsi"/>
          <w:color w:val="7F7F7F" w:themeColor="text1" w:themeTint="80"/>
        </w:rPr>
        <w:t xml:space="preserve">, μια αναδρομική έκθεση έργων της τριαντάχρονης πορείας του. </w:t>
      </w:r>
      <w:proofErr w:type="spellStart"/>
      <w:r w:rsidRPr="00F72F6A">
        <w:rPr>
          <w:rFonts w:cstheme="minorHAnsi"/>
          <w:color w:val="7F7F7F" w:themeColor="text1" w:themeTint="80"/>
        </w:rPr>
        <w:t>Δύο</w:t>
      </w:r>
      <w:proofErr w:type="spellEnd"/>
      <w:r w:rsidRPr="00F72F6A">
        <w:rPr>
          <w:rFonts w:cstheme="minorHAnsi"/>
          <w:color w:val="7F7F7F" w:themeColor="text1" w:themeTint="80"/>
        </w:rPr>
        <w:t xml:space="preserve"> </w:t>
      </w:r>
      <w:proofErr w:type="spellStart"/>
      <w:r w:rsidRPr="00F72F6A">
        <w:rPr>
          <w:rFonts w:cstheme="minorHAnsi"/>
          <w:color w:val="7F7F7F" w:themeColor="text1" w:themeTint="80"/>
        </w:rPr>
        <w:t>αιώνες</w:t>
      </w:r>
      <w:proofErr w:type="spellEnd"/>
      <w:r w:rsidRPr="00F72F6A">
        <w:rPr>
          <w:rFonts w:cstheme="minorHAnsi"/>
          <w:color w:val="7F7F7F" w:themeColor="text1" w:themeTint="80"/>
        </w:rPr>
        <w:t xml:space="preserve"> </w:t>
      </w:r>
      <w:proofErr w:type="spellStart"/>
      <w:r w:rsidRPr="00F72F6A">
        <w:rPr>
          <w:rFonts w:cstheme="minorHAnsi"/>
          <w:color w:val="7F7F7F" w:themeColor="text1" w:themeTint="80"/>
        </w:rPr>
        <w:t>μετα</w:t>
      </w:r>
      <w:proofErr w:type="spellEnd"/>
      <w:r w:rsidRPr="00F72F6A">
        <w:rPr>
          <w:rFonts w:cstheme="minorHAnsi"/>
          <w:color w:val="7F7F7F" w:themeColor="text1" w:themeTint="80"/>
        </w:rPr>
        <w:t xml:space="preserve">́ τον </w:t>
      </w:r>
      <w:proofErr w:type="spellStart"/>
      <w:r w:rsidRPr="00F72F6A">
        <w:rPr>
          <w:rFonts w:cstheme="minorHAnsi"/>
          <w:color w:val="7F7F7F" w:themeColor="text1" w:themeTint="80"/>
        </w:rPr>
        <w:t>ξεσηκω</w:t>
      </w:r>
      <w:r w:rsidR="00021E9C" w:rsidRPr="00F72F6A">
        <w:rPr>
          <w:rFonts w:cstheme="minorHAnsi"/>
          <w:color w:val="7F7F7F" w:themeColor="text1" w:themeTint="80"/>
        </w:rPr>
        <w:t>μο</w:t>
      </w:r>
      <w:proofErr w:type="spellEnd"/>
      <w:r w:rsidR="00021E9C" w:rsidRPr="00F72F6A">
        <w:rPr>
          <w:rFonts w:cstheme="minorHAnsi"/>
          <w:color w:val="7F7F7F" w:themeColor="text1" w:themeTint="80"/>
        </w:rPr>
        <w:t xml:space="preserve">́ του 1821, </w:t>
      </w:r>
      <w:proofErr w:type="spellStart"/>
      <w:r w:rsidR="00021E9C" w:rsidRPr="00F72F6A">
        <w:rPr>
          <w:rFonts w:cstheme="minorHAnsi"/>
          <w:color w:val="7F7F7F" w:themeColor="text1" w:themeTint="80"/>
        </w:rPr>
        <w:t>επανέρχεται</w:t>
      </w:r>
      <w:proofErr w:type="spellEnd"/>
      <w:r w:rsidRPr="00F72F6A">
        <w:rPr>
          <w:rFonts w:cstheme="minorHAnsi"/>
          <w:color w:val="7F7F7F" w:themeColor="text1" w:themeTint="80"/>
        </w:rPr>
        <w:t xml:space="preserve"> στο </w:t>
      </w:r>
      <w:proofErr w:type="spellStart"/>
      <w:r w:rsidRPr="00F72F6A">
        <w:rPr>
          <w:rFonts w:cstheme="minorHAnsi"/>
          <w:color w:val="7F7F7F" w:themeColor="text1" w:themeTint="80"/>
        </w:rPr>
        <w:t>Μουσείο</w:t>
      </w:r>
      <w:proofErr w:type="spellEnd"/>
      <w:r w:rsidRPr="00F72F6A">
        <w:rPr>
          <w:rFonts w:cstheme="minorHAnsi"/>
          <w:color w:val="7F7F7F" w:themeColor="text1" w:themeTint="80"/>
        </w:rPr>
        <w:t xml:space="preserve"> </w:t>
      </w:r>
      <w:proofErr w:type="spellStart"/>
      <w:r w:rsidRPr="00F72F6A">
        <w:rPr>
          <w:rFonts w:cstheme="minorHAnsi"/>
          <w:color w:val="7F7F7F" w:themeColor="text1" w:themeTint="80"/>
        </w:rPr>
        <w:t>Μπενάκη</w:t>
      </w:r>
      <w:proofErr w:type="spellEnd"/>
      <w:r w:rsidRPr="00F72F6A">
        <w:rPr>
          <w:rFonts w:cstheme="minorHAnsi"/>
          <w:color w:val="7F7F7F" w:themeColor="text1" w:themeTint="80"/>
        </w:rPr>
        <w:t xml:space="preserve"> </w:t>
      </w:r>
      <w:proofErr w:type="spellStart"/>
      <w:r w:rsidRPr="00F72F6A">
        <w:rPr>
          <w:rFonts w:cstheme="minorHAnsi"/>
          <w:color w:val="7F7F7F" w:themeColor="text1" w:themeTint="80"/>
        </w:rPr>
        <w:t>Ελληνι</w:t>
      </w:r>
      <w:r w:rsidR="00021E9C" w:rsidRPr="00F72F6A">
        <w:rPr>
          <w:rFonts w:cstheme="minorHAnsi"/>
          <w:color w:val="7F7F7F" w:themeColor="text1" w:themeTint="80"/>
        </w:rPr>
        <w:t>κου</w:t>
      </w:r>
      <w:proofErr w:type="spellEnd"/>
      <w:r w:rsidR="00021E9C" w:rsidRPr="00F72F6A">
        <w:rPr>
          <w:rFonts w:cstheme="minorHAnsi"/>
          <w:color w:val="7F7F7F" w:themeColor="text1" w:themeTint="80"/>
        </w:rPr>
        <w:t xml:space="preserve">́ </w:t>
      </w:r>
      <w:proofErr w:type="spellStart"/>
      <w:r w:rsidR="00021E9C" w:rsidRPr="00F72F6A">
        <w:rPr>
          <w:rFonts w:cstheme="minorHAnsi"/>
          <w:color w:val="7F7F7F" w:themeColor="text1" w:themeTint="80"/>
        </w:rPr>
        <w:t>Πολιτισμου</w:t>
      </w:r>
      <w:proofErr w:type="spellEnd"/>
      <w:r w:rsidR="00021E9C" w:rsidRPr="00F72F6A">
        <w:rPr>
          <w:rFonts w:cstheme="minorHAnsi"/>
          <w:color w:val="7F7F7F" w:themeColor="text1" w:themeTint="80"/>
        </w:rPr>
        <w:t xml:space="preserve">́ με τη </w:t>
      </w:r>
      <w:proofErr w:type="spellStart"/>
      <w:r w:rsidR="00021E9C" w:rsidRPr="00F72F6A">
        <w:rPr>
          <w:rFonts w:cstheme="minorHAnsi"/>
          <w:i/>
          <w:color w:val="7F7F7F" w:themeColor="text1" w:themeTint="80"/>
        </w:rPr>
        <w:t>γιορτη</w:t>
      </w:r>
      <w:proofErr w:type="spellEnd"/>
      <w:r w:rsidR="00021E9C" w:rsidRPr="00F72F6A">
        <w:rPr>
          <w:rFonts w:cstheme="minorHAnsi"/>
          <w:i/>
          <w:color w:val="7F7F7F" w:themeColor="text1" w:themeTint="80"/>
        </w:rPr>
        <w:t>́</w:t>
      </w:r>
      <w:r w:rsidRPr="00F72F6A">
        <w:rPr>
          <w:rFonts w:cstheme="minorHAnsi"/>
          <w:color w:val="7F7F7F" w:themeColor="text1" w:themeTint="80"/>
        </w:rPr>
        <w:t xml:space="preserve">. </w:t>
      </w:r>
    </w:p>
    <w:p w14:paraId="59443CBA" w14:textId="77777777" w:rsidR="00B54BA4" w:rsidRPr="00B54BA4" w:rsidRDefault="00B54BA4" w:rsidP="00B54BA4">
      <w:pPr>
        <w:widowControl w:val="0"/>
        <w:autoSpaceDE w:val="0"/>
        <w:autoSpaceDN w:val="0"/>
        <w:adjustRightInd w:val="0"/>
        <w:jc w:val="both"/>
        <w:rPr>
          <w:rFonts w:cstheme="minorHAnsi"/>
          <w:color w:val="7F7F7F" w:themeColor="text1" w:themeTint="80"/>
        </w:rPr>
      </w:pPr>
    </w:p>
    <w:p w14:paraId="6CB1761C" w14:textId="77777777" w:rsidR="00306036" w:rsidRDefault="00306036" w:rsidP="00E530E6">
      <w:pPr>
        <w:jc w:val="center"/>
        <w:rPr>
          <w:rFonts w:cstheme="minorHAnsi"/>
          <w:b/>
          <w:color w:val="7F7F7F" w:themeColor="text1" w:themeTint="80"/>
        </w:rPr>
      </w:pPr>
      <w:r w:rsidRPr="00C20B56">
        <w:rPr>
          <w:rFonts w:cstheme="minorHAnsi"/>
          <w:b/>
          <w:color w:val="7F7F7F" w:themeColor="text1" w:themeTint="80"/>
        </w:rPr>
        <w:t>ΟΡΓΑΝΩΣΗ</w:t>
      </w:r>
    </w:p>
    <w:p w14:paraId="6F0CFAB8" w14:textId="77777777" w:rsidR="00306036" w:rsidRDefault="00306036" w:rsidP="00306036">
      <w:pPr>
        <w:jc w:val="center"/>
        <w:rPr>
          <w:rFonts w:cstheme="minorHAnsi"/>
          <w:b/>
          <w:color w:val="7F7F7F" w:themeColor="text1" w:themeTint="8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4056"/>
      </w:tblGrid>
      <w:tr w:rsidR="00306036" w14:paraId="4848122A" w14:textId="77777777" w:rsidTr="00F72F6A">
        <w:trPr>
          <w:trHeight w:val="1592"/>
        </w:trPr>
        <w:tc>
          <w:tcPr>
            <w:tcW w:w="3576" w:type="dxa"/>
          </w:tcPr>
          <w:p w14:paraId="5FFB4A12" w14:textId="77777777" w:rsidR="00306036" w:rsidRDefault="00306036" w:rsidP="00306036">
            <w:pPr>
              <w:jc w:val="center"/>
              <w:rPr>
                <w:rFonts w:cstheme="minorHAnsi"/>
                <w:b/>
                <w:color w:val="7F7F7F" w:themeColor="text1" w:themeTint="80"/>
              </w:rPr>
            </w:pPr>
          </w:p>
          <w:p w14:paraId="46557DAA" w14:textId="77777777" w:rsidR="00306036" w:rsidRDefault="002A5AE8" w:rsidP="00F72F6A">
            <w:pPr>
              <w:rPr>
                <w:rFonts w:cstheme="minorHAnsi"/>
                <w:b/>
                <w:color w:val="7F7F7F" w:themeColor="text1" w:themeTint="80"/>
              </w:rPr>
            </w:pPr>
            <w:r>
              <w:rPr>
                <w:rFonts w:ascii="Trebuchet MS" w:hAnsi="Trebuchet MS"/>
                <w:b/>
                <w:bCs/>
                <w:noProof/>
                <w:color w:val="7F7F7F" w:themeColor="text1" w:themeTint="80"/>
                <w:sz w:val="17"/>
                <w:szCs w:val="17"/>
              </w:rPr>
              <w:t xml:space="preserve">                        </w:t>
            </w:r>
            <w:r w:rsidR="00306036" w:rsidRPr="00C20B56">
              <w:rPr>
                <w:rFonts w:ascii="Trebuchet MS" w:hAnsi="Trebuchet MS"/>
                <w:b/>
                <w:bCs/>
                <w:noProof/>
                <w:color w:val="7F7F7F" w:themeColor="text1" w:themeTint="80"/>
                <w:sz w:val="17"/>
                <w:szCs w:val="17"/>
                <w:lang w:eastAsia="el-GR"/>
              </w:rPr>
              <w:drawing>
                <wp:inline distT="0" distB="0" distL="0" distR="0" wp14:anchorId="2D6967E0" wp14:editId="3FC2CCD9">
                  <wp:extent cx="771525" cy="771525"/>
                  <wp:effectExtent l="0" t="0" r="9525" b="9525"/>
                  <wp:docPr id="4" name="Picture 4" descr="https://gallery.mailchimp.com/030cca482846cd1caab3c4912/images/S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llery.mailchimp.com/030cca482846cd1caab3c4912/images/S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14:paraId="58C2B687" w14:textId="77777777" w:rsidR="002A5AE8" w:rsidRDefault="002A5AE8" w:rsidP="002A5AE8">
            <w:pPr>
              <w:rPr>
                <w:rFonts w:cstheme="minorHAnsi"/>
                <w:b/>
                <w:color w:val="7F7F7F" w:themeColor="text1" w:themeTint="80"/>
              </w:rPr>
            </w:pPr>
          </w:p>
          <w:p w14:paraId="40E135BB" w14:textId="77777777" w:rsidR="002A5AE8" w:rsidRDefault="002A5AE8" w:rsidP="002A5AE8">
            <w:pPr>
              <w:rPr>
                <w:rFonts w:cstheme="minorHAnsi"/>
                <w:b/>
                <w:color w:val="7F7F7F" w:themeColor="text1" w:themeTint="80"/>
              </w:rPr>
            </w:pPr>
          </w:p>
          <w:p w14:paraId="1AD714DD" w14:textId="77777777" w:rsidR="00306036" w:rsidRDefault="00306036" w:rsidP="002A5AE8">
            <w:pPr>
              <w:rPr>
                <w:rFonts w:cstheme="minorHAnsi"/>
                <w:b/>
                <w:color w:val="7F7F7F" w:themeColor="text1" w:themeTint="80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2F397DD2" wp14:editId="4B9CA4B9">
                  <wp:extent cx="2428875" cy="304800"/>
                  <wp:effectExtent l="0" t="0" r="9525" b="0"/>
                  <wp:docPr id="6" name="Picture 6" descr="https://www.benaki.org/images/EKEP-logo-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benaki.org/images/EKEP-logo-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DB1B9" w14:textId="77777777" w:rsidR="00306036" w:rsidRPr="00C20B56" w:rsidRDefault="00306036" w:rsidP="002A5AE8">
      <w:pPr>
        <w:rPr>
          <w:color w:val="7F7F7F" w:themeColor="text1" w:themeTint="80"/>
        </w:rPr>
      </w:pPr>
    </w:p>
    <w:p w14:paraId="2CC7BF3B" w14:textId="77777777" w:rsidR="002A5AE8" w:rsidRDefault="002A5AE8" w:rsidP="002A5AE8">
      <w:pPr>
        <w:jc w:val="center"/>
        <w:rPr>
          <w:rFonts w:cstheme="minorHAnsi"/>
          <w:b/>
          <w:color w:val="7F7F7F" w:themeColor="text1" w:themeTint="80"/>
        </w:rPr>
      </w:pPr>
      <w:r>
        <w:rPr>
          <w:rFonts w:cstheme="minorHAnsi"/>
          <w:b/>
          <w:color w:val="7F7F7F" w:themeColor="text1" w:themeTint="80"/>
        </w:rPr>
        <w:t xml:space="preserve">Η ΕΚΘΕΣΗ ΠΡΑΓΜΑΤΟΠΟΙΕΙΤΑΙ ΣΤΟ ΠΛΑΙΣΙΟ </w:t>
      </w:r>
      <w:r>
        <w:rPr>
          <w:noProof/>
          <w:lang w:eastAsia="el-GR"/>
        </w:rPr>
        <w:drawing>
          <wp:inline distT="0" distB="0" distL="0" distR="0" wp14:anchorId="53683954" wp14:editId="606C2979">
            <wp:extent cx="6051408" cy="1758236"/>
            <wp:effectExtent l="0" t="0" r="6985" b="0"/>
            <wp:docPr id="7" name="Picture 7" descr="ΠΡΩΤΟΒΟΥΛΙΑ21-ΕΛΛ-plus-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ΠΡΩΤΟΒΟΥΛΙΑ21-ΕΛΛ-plus-log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70" cy="17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F6AE" w14:textId="77777777" w:rsidR="002A5AE8" w:rsidRPr="00871BF6" w:rsidRDefault="002A5AE8" w:rsidP="002A5AE8">
      <w:pPr>
        <w:spacing w:line="480" w:lineRule="auto"/>
        <w:jc w:val="center"/>
        <w:rPr>
          <w:rFonts w:cstheme="minorHAnsi"/>
          <w:b/>
          <w:color w:val="7F7F7F" w:themeColor="text1" w:themeTint="80"/>
        </w:rPr>
      </w:pPr>
      <w:r w:rsidRPr="00C20B56">
        <w:rPr>
          <w:rFonts w:cstheme="minorHAnsi"/>
          <w:b/>
          <w:color w:val="7F7F7F" w:themeColor="text1" w:themeTint="80"/>
        </w:rPr>
        <w:t>ΜΕ ΤΗΝ ΥΠΟΣΤΗΡΙΞΗ</w:t>
      </w:r>
    </w:p>
    <w:p w14:paraId="47A7262F" w14:textId="77777777" w:rsidR="00E275BE" w:rsidRDefault="002A5AE8" w:rsidP="002A5AE8">
      <w:pPr>
        <w:jc w:val="center"/>
        <w:rPr>
          <w:rFonts w:ascii="Calibri Light" w:hAnsi="Calibri Light" w:cs="Calibri Light"/>
        </w:rPr>
      </w:pPr>
      <w:r>
        <w:rPr>
          <w:noProof/>
          <w:lang w:eastAsia="el-GR"/>
        </w:rPr>
        <w:drawing>
          <wp:inline distT="0" distB="0" distL="0" distR="0" wp14:anchorId="307FFE9E" wp14:editId="3957D04F">
            <wp:extent cx="1188226" cy="972184"/>
            <wp:effectExtent l="0" t="0" r="0" b="0"/>
            <wp:docPr id="8" name="Picture 8" descr="ΙΔΡΥΜΑ ΜΠΟΔΟΣΑΚΗ -2021-ΕΛ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ΙΔΡΥΜΑ ΜΠΟΔΟΣΑΚΗ -2021-ΕΛ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49" cy="99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0C305" w14:textId="77777777" w:rsidR="002A5AE8" w:rsidRPr="00021E9C" w:rsidRDefault="002A5AE8" w:rsidP="002A5AE8">
      <w:pPr>
        <w:jc w:val="center"/>
        <w:rPr>
          <w:rFonts w:ascii="Calibri Light" w:hAnsi="Calibri Light" w:cs="Calibri Light"/>
        </w:rPr>
      </w:pPr>
    </w:p>
    <w:p w14:paraId="6AF690DF" w14:textId="77777777" w:rsidR="002A5AE8" w:rsidRPr="00C20B56" w:rsidRDefault="002A5AE8" w:rsidP="002A5AE8">
      <w:pPr>
        <w:jc w:val="center"/>
        <w:rPr>
          <w:b/>
          <w:color w:val="7F7F7F" w:themeColor="text1" w:themeTint="80"/>
        </w:rPr>
      </w:pPr>
      <w:r w:rsidRPr="00C20B56">
        <w:rPr>
          <w:b/>
          <w:color w:val="7F7F7F" w:themeColor="text1" w:themeTint="80"/>
        </w:rPr>
        <w:t>ΕΠΙΣΗΜΟΣ ΧΟΡΗΓΟΣ ΕΠΙΚΟΙΝΩΝΙΑΣ ΜΟΥΣΕΙΟΥ ΜΠΕΝΑΚΗ</w:t>
      </w:r>
    </w:p>
    <w:p w14:paraId="1020B72C" w14:textId="77777777" w:rsidR="002A5AE8" w:rsidRDefault="002A5AE8" w:rsidP="002A5AE8">
      <w:pPr>
        <w:jc w:val="center"/>
        <w:rPr>
          <w:rFonts w:cstheme="minorHAnsi"/>
          <w:b/>
          <w:color w:val="7F7F7F" w:themeColor="text1" w:themeTint="80"/>
        </w:rPr>
      </w:pPr>
    </w:p>
    <w:p w14:paraId="521FC5B6" w14:textId="77777777" w:rsidR="002A5AE8" w:rsidRPr="00C20B56" w:rsidRDefault="002A5AE8" w:rsidP="002A5AE8">
      <w:pPr>
        <w:jc w:val="center"/>
        <w:rPr>
          <w:rFonts w:cstheme="minorHAnsi"/>
          <w:b/>
          <w:color w:val="7F7F7F" w:themeColor="text1" w:themeTint="80"/>
        </w:rPr>
      </w:pPr>
      <w:r w:rsidRPr="00C20B56">
        <w:rPr>
          <w:rFonts w:cstheme="minorHAnsi"/>
          <w:b/>
          <w:noProof/>
          <w:color w:val="7F7F7F" w:themeColor="text1" w:themeTint="80"/>
          <w:lang w:eastAsia="el-GR"/>
        </w:rPr>
        <w:drawing>
          <wp:inline distT="0" distB="0" distL="0" distR="0" wp14:anchorId="78DF4987" wp14:editId="2914B04A">
            <wp:extent cx="758378" cy="515696"/>
            <wp:effectExtent l="19050" t="0" r="3622" b="0"/>
            <wp:docPr id="9" name="Picture 7" descr="LIF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O_20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187" cy="51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AFD6" w14:textId="77777777" w:rsidR="000110E2" w:rsidRDefault="000110E2" w:rsidP="002A5AE8">
      <w:pPr>
        <w:jc w:val="center"/>
        <w:rPr>
          <w:rFonts w:ascii="Calibri Light" w:hAnsi="Calibri Light" w:cs="Calibri Light"/>
        </w:rPr>
      </w:pPr>
    </w:p>
    <w:p w14:paraId="57965A9D" w14:textId="77777777" w:rsidR="002A5AE8" w:rsidRDefault="002A5AE8" w:rsidP="002A5AE8">
      <w:pPr>
        <w:jc w:val="center"/>
        <w:rPr>
          <w:rFonts w:cstheme="minorHAnsi"/>
          <w:b/>
          <w:color w:val="7F7F7F" w:themeColor="text1" w:themeTint="80"/>
        </w:rPr>
      </w:pPr>
      <w:r w:rsidRPr="00C20B56">
        <w:rPr>
          <w:rFonts w:cstheme="minorHAnsi"/>
          <w:b/>
          <w:color w:val="7F7F7F" w:themeColor="text1" w:themeTint="80"/>
        </w:rPr>
        <w:t>ΜΟΝΙΜΟΙ</w:t>
      </w:r>
      <w:r w:rsidRPr="00871BF6">
        <w:rPr>
          <w:rFonts w:cstheme="minorHAnsi"/>
          <w:b/>
          <w:color w:val="7F7F7F" w:themeColor="text1" w:themeTint="80"/>
        </w:rPr>
        <w:t xml:space="preserve"> </w:t>
      </w:r>
      <w:r w:rsidRPr="00C20B56">
        <w:rPr>
          <w:rFonts w:cstheme="minorHAnsi"/>
          <w:b/>
          <w:color w:val="7F7F7F" w:themeColor="text1" w:themeTint="80"/>
        </w:rPr>
        <w:t>ΧΟΡΗΓΟΙ</w:t>
      </w:r>
      <w:r w:rsidRPr="00871BF6">
        <w:rPr>
          <w:rFonts w:cstheme="minorHAnsi"/>
          <w:b/>
          <w:color w:val="7F7F7F" w:themeColor="text1" w:themeTint="80"/>
        </w:rPr>
        <w:t xml:space="preserve"> </w:t>
      </w:r>
      <w:r w:rsidRPr="00C20B56">
        <w:rPr>
          <w:rFonts w:cstheme="minorHAnsi"/>
          <w:b/>
          <w:color w:val="7F7F7F" w:themeColor="text1" w:themeTint="80"/>
        </w:rPr>
        <w:t>ΕΠΙΚΟΙΝΩΝΙΑΣ</w:t>
      </w:r>
      <w:r w:rsidRPr="00871BF6">
        <w:rPr>
          <w:rFonts w:cstheme="minorHAnsi"/>
          <w:b/>
          <w:color w:val="7F7F7F" w:themeColor="text1" w:themeTint="80"/>
        </w:rPr>
        <w:t xml:space="preserve"> </w:t>
      </w:r>
      <w:r w:rsidRPr="00C20B56">
        <w:rPr>
          <w:rFonts w:cstheme="minorHAnsi"/>
          <w:b/>
          <w:color w:val="7F7F7F" w:themeColor="text1" w:themeTint="80"/>
        </w:rPr>
        <w:t>ΜΟΥΣΕΙΟΥ</w:t>
      </w:r>
      <w:r w:rsidRPr="00871BF6">
        <w:rPr>
          <w:rFonts w:cstheme="minorHAnsi"/>
          <w:b/>
          <w:color w:val="7F7F7F" w:themeColor="text1" w:themeTint="80"/>
        </w:rPr>
        <w:t xml:space="preserve"> </w:t>
      </w:r>
      <w:r w:rsidRPr="00C20B56">
        <w:rPr>
          <w:rFonts w:cstheme="minorHAnsi"/>
          <w:b/>
          <w:color w:val="7F7F7F" w:themeColor="text1" w:themeTint="80"/>
        </w:rPr>
        <w:t>ΜΠΕΝΑΚΗ</w:t>
      </w:r>
      <w:r w:rsidRPr="00871BF6">
        <w:rPr>
          <w:rFonts w:cstheme="minorHAnsi"/>
          <w:b/>
          <w:color w:val="7F7F7F" w:themeColor="text1" w:themeTint="80"/>
        </w:rPr>
        <w:t xml:space="preserve"> </w:t>
      </w:r>
    </w:p>
    <w:p w14:paraId="3E1F29E1" w14:textId="77777777" w:rsidR="002A5AE8" w:rsidRPr="00871BF6" w:rsidRDefault="002A5AE8" w:rsidP="002A5AE8">
      <w:pPr>
        <w:jc w:val="center"/>
        <w:rPr>
          <w:color w:val="7F7F7F" w:themeColor="text1" w:themeTint="80"/>
        </w:rPr>
      </w:pPr>
    </w:p>
    <w:p w14:paraId="4C966558" w14:textId="77777777" w:rsidR="002A5AE8" w:rsidRPr="00C20B56" w:rsidRDefault="002A5AE8" w:rsidP="002A5AE8">
      <w:pPr>
        <w:jc w:val="center"/>
        <w:rPr>
          <w:color w:val="7F7F7F" w:themeColor="text1" w:themeTint="80"/>
        </w:rPr>
      </w:pPr>
      <w:r w:rsidRPr="00C20B56">
        <w:rPr>
          <w:noProof/>
          <w:color w:val="7F7F7F" w:themeColor="text1" w:themeTint="80"/>
          <w:lang w:eastAsia="el-GR"/>
        </w:rPr>
        <w:drawing>
          <wp:inline distT="0" distB="0" distL="0" distR="0" wp14:anchorId="19BBBE42" wp14:editId="527EA65E">
            <wp:extent cx="4150236" cy="1023620"/>
            <wp:effectExtent l="0" t="0" r="3175" b="508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58" cy="102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BABB2F" w14:textId="77777777" w:rsidR="002A5AE8" w:rsidRDefault="002A5AE8" w:rsidP="002A5AE8">
      <w:pPr>
        <w:jc w:val="center"/>
        <w:rPr>
          <w:rFonts w:ascii="Calibri Light" w:hAnsi="Calibri Light" w:cs="Calibri Light"/>
        </w:rPr>
      </w:pPr>
    </w:p>
    <w:p w14:paraId="56ABC839" w14:textId="77777777" w:rsidR="002A5AE8" w:rsidRDefault="002A5AE8" w:rsidP="002A5AE8">
      <w:pPr>
        <w:jc w:val="center"/>
        <w:rPr>
          <w:rFonts w:ascii="Calibri Light" w:hAnsi="Calibri Light" w:cs="Calibri Light"/>
        </w:rPr>
      </w:pPr>
    </w:p>
    <w:p w14:paraId="172D1DDB" w14:textId="77777777" w:rsidR="002A5AE8" w:rsidRPr="002A5AE8" w:rsidRDefault="002A5AE8" w:rsidP="002A5AE8">
      <w:pPr>
        <w:spacing w:line="360" w:lineRule="auto"/>
        <w:jc w:val="center"/>
        <w:rPr>
          <w:rFonts w:cstheme="minorHAnsi"/>
          <w:b/>
          <w:color w:val="7F7F7F" w:themeColor="text1" w:themeTint="80"/>
          <w:shd w:val="clear" w:color="auto" w:fill="FFFFFF"/>
        </w:rPr>
      </w:pPr>
      <w:r w:rsidRPr="00C20B56">
        <w:rPr>
          <w:rFonts w:ascii="Trebuchet MS" w:hAnsi="Trebuchet MS"/>
          <w:b/>
          <w:bCs/>
          <w:noProof/>
          <w:color w:val="7F7F7F" w:themeColor="text1" w:themeTint="80"/>
          <w:sz w:val="20"/>
          <w:szCs w:val="20"/>
        </w:rPr>
        <w:t xml:space="preserve">HASHTAG exhibition: </w:t>
      </w:r>
      <w:r w:rsidRPr="00C20B56">
        <w:rPr>
          <w:rFonts w:cstheme="minorHAnsi"/>
          <w:b/>
          <w:color w:val="7F7F7F" w:themeColor="text1" w:themeTint="80"/>
          <w:shd w:val="clear" w:color="auto" w:fill="FFFFFF"/>
        </w:rPr>
        <w:t>#</w:t>
      </w:r>
      <w:proofErr w:type="spellStart"/>
      <w:r>
        <w:rPr>
          <w:rFonts w:cstheme="minorHAnsi"/>
          <w:b/>
          <w:color w:val="7F7F7F" w:themeColor="text1" w:themeTint="80"/>
          <w:shd w:val="clear" w:color="auto" w:fill="FFFFFF"/>
          <w:lang w:val="en-US"/>
        </w:rPr>
        <w:t>Bokoros</w:t>
      </w:r>
      <w:proofErr w:type="spellEnd"/>
      <w:r w:rsidRPr="002A5AE8">
        <w:rPr>
          <w:rFonts w:cstheme="minorHAnsi"/>
          <w:b/>
          <w:color w:val="7F7F7F" w:themeColor="text1" w:themeTint="80"/>
          <w:shd w:val="clear" w:color="auto" w:fill="FFFFFF"/>
        </w:rPr>
        <w:t>1821</w:t>
      </w:r>
      <w:proofErr w:type="spellStart"/>
      <w:r>
        <w:rPr>
          <w:rFonts w:cstheme="minorHAnsi"/>
          <w:b/>
          <w:color w:val="7F7F7F" w:themeColor="text1" w:themeTint="80"/>
          <w:shd w:val="clear" w:color="auto" w:fill="FFFFFF"/>
          <w:lang w:val="en-US"/>
        </w:rPr>
        <w:t>TheFeast</w:t>
      </w:r>
      <w:proofErr w:type="spellEnd"/>
    </w:p>
    <w:p w14:paraId="38DF2AA8" w14:textId="77777777" w:rsidR="002A5AE8" w:rsidRPr="00C20B56" w:rsidRDefault="002A5AE8" w:rsidP="002A5AE8">
      <w:pPr>
        <w:spacing w:line="360" w:lineRule="auto"/>
        <w:jc w:val="center"/>
        <w:rPr>
          <w:rFonts w:ascii="Calibri" w:eastAsia="Arial Unicode MS" w:hAnsi="Calibri"/>
          <w:b/>
          <w:noProof/>
          <w:color w:val="7F7F7F" w:themeColor="text1" w:themeTint="80"/>
        </w:rPr>
      </w:pPr>
      <w:r w:rsidRPr="00C20B56">
        <w:rPr>
          <w:rFonts w:ascii="Calibri" w:eastAsia="Arial Unicode MS" w:hAnsi="Calibri"/>
          <w:b/>
          <w:noProof/>
          <w:color w:val="7F7F7F" w:themeColor="text1" w:themeTint="80"/>
        </w:rPr>
        <w:t>@TheBenakiMuseum  Βρείτε μας στα</w:t>
      </w:r>
    </w:p>
    <w:p w14:paraId="64744F89" w14:textId="77777777" w:rsidR="002A5AE8" w:rsidRPr="00C20B56" w:rsidRDefault="002A5AE8" w:rsidP="002A5AE8">
      <w:pPr>
        <w:spacing w:line="264" w:lineRule="auto"/>
        <w:ind w:left="-181"/>
        <w:jc w:val="center"/>
        <w:rPr>
          <w:rFonts w:ascii="Calibri" w:hAnsi="Calibri" w:cs="Arial"/>
          <w:b/>
          <w:noProof/>
          <w:color w:val="7F7F7F" w:themeColor="text1" w:themeTint="80"/>
          <w:lang w:eastAsia="el-GR"/>
        </w:rPr>
      </w:pPr>
      <w:r w:rsidRPr="00C20B56">
        <w:rPr>
          <w:rFonts w:ascii="Calibri" w:hAnsi="Calibri" w:cs="Arial"/>
          <w:b/>
          <w:noProof/>
          <w:color w:val="7F7F7F" w:themeColor="text1" w:themeTint="80"/>
          <w:lang w:eastAsia="el-GR"/>
        </w:rPr>
        <w:drawing>
          <wp:inline distT="0" distB="0" distL="0" distR="0" wp14:anchorId="5FC14D6C" wp14:editId="15C409F2">
            <wp:extent cx="3108376" cy="254074"/>
            <wp:effectExtent l="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cial media vector ic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79" cy="25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C392C" w14:textId="77777777" w:rsidR="002A5AE8" w:rsidRDefault="002A5AE8" w:rsidP="002A5AE8">
      <w:pPr>
        <w:jc w:val="center"/>
        <w:rPr>
          <w:rFonts w:ascii="Calibri Light" w:hAnsi="Calibri Light" w:cs="Calibri Light"/>
        </w:rPr>
      </w:pPr>
    </w:p>
    <w:p w14:paraId="1ECA373C" w14:textId="77777777" w:rsidR="002A5AE8" w:rsidRDefault="002A5AE8" w:rsidP="002A5AE8">
      <w:pPr>
        <w:jc w:val="center"/>
        <w:rPr>
          <w:rFonts w:ascii="Calibri Light" w:hAnsi="Calibri Light" w:cs="Calibri Light"/>
        </w:rPr>
      </w:pPr>
    </w:p>
    <w:p w14:paraId="4EB5C200" w14:textId="77777777" w:rsidR="002A5AE8" w:rsidRPr="00C20B56" w:rsidRDefault="002A5AE8" w:rsidP="002A5AE8">
      <w:pPr>
        <w:pStyle w:val="Normal1"/>
        <w:spacing w:line="360" w:lineRule="auto"/>
        <w:jc w:val="both"/>
        <w:rPr>
          <w:rFonts w:ascii="Trebuchet MS" w:eastAsia="Trebuchet MS" w:hAnsi="Trebuchet MS" w:cs="Trebuchet MS"/>
          <w:color w:val="7F7F7F" w:themeColor="text1" w:themeTint="80"/>
          <w:sz w:val="16"/>
          <w:szCs w:val="16"/>
        </w:rPr>
      </w:pPr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</w:rPr>
        <w:t xml:space="preserve">ΜΟΥΣΕΙΟ ΜΠΕΝΑΚΗ ΕΛΛΗΝΙΚΟΥ ΠΟΛΙΤΙΣΜΟΥ I </w:t>
      </w:r>
      <w:proofErr w:type="spellStart"/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</w:rPr>
        <w:t>Κουμπάρη</w:t>
      </w:r>
      <w:proofErr w:type="spellEnd"/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</w:rPr>
        <w:t xml:space="preserve"> 1 I 210 3671000 | </w:t>
      </w:r>
      <w:proofErr w:type="spellStart"/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  <w:lang w:val="en-US"/>
        </w:rPr>
        <w:t>benaki</w:t>
      </w:r>
      <w:proofErr w:type="spellEnd"/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</w:rPr>
        <w:t>.</w:t>
      </w:r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  <w:lang w:val="en-US"/>
        </w:rPr>
        <w:t>org</w:t>
      </w:r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</w:rPr>
        <w:t xml:space="preserve"> | </w:t>
      </w:r>
      <w:proofErr w:type="spellStart"/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  <w:lang w:val="en-US"/>
        </w:rPr>
        <w:t>benaki</w:t>
      </w:r>
      <w:proofErr w:type="spellEnd"/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</w:rPr>
        <w:t>@</w:t>
      </w:r>
      <w:proofErr w:type="spellStart"/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  <w:lang w:val="en-US"/>
        </w:rPr>
        <w:t>benaki</w:t>
      </w:r>
      <w:proofErr w:type="spellEnd"/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</w:rPr>
        <w:t>.</w:t>
      </w:r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  <w:lang w:val="en-US"/>
        </w:rPr>
        <w:t>gr</w:t>
      </w:r>
    </w:p>
    <w:p w14:paraId="2DE06599" w14:textId="77777777" w:rsidR="002A5AE8" w:rsidRPr="002A5AE8" w:rsidRDefault="002A5AE8" w:rsidP="002A5AE8">
      <w:pPr>
        <w:spacing w:line="360" w:lineRule="auto"/>
        <w:jc w:val="both"/>
        <w:rPr>
          <w:rFonts w:ascii="Trebuchet MS" w:eastAsia="Trebuchet MS" w:hAnsi="Trebuchet MS" w:cs="Trebuchet MS"/>
          <w:color w:val="7F7F7F" w:themeColor="text1" w:themeTint="80"/>
          <w:sz w:val="16"/>
          <w:szCs w:val="16"/>
        </w:rPr>
      </w:pPr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</w:rPr>
        <w:t>Ωράριο λειτουργίας: Δευτέρα, Τετάρτη, Παρασκευή &amp; Σάββατο 10:00-18:00 | Πέμπτη:10:00-24:00 | Κυριακή: 10:00-16:00 &amp;</w:t>
      </w:r>
      <w:r w:rsidRPr="00C20B56">
        <w:rPr>
          <w:rFonts w:ascii="Trebuchet MS" w:hAnsi="Trebuchet MS"/>
          <w:b/>
          <w:bCs/>
          <w:color w:val="7F7F7F" w:themeColor="text1" w:themeTint="80"/>
          <w:sz w:val="16"/>
          <w:szCs w:val="16"/>
          <w:u w:color="7F7F7F"/>
        </w:rPr>
        <w:t xml:space="preserve"> </w:t>
      </w:r>
      <w:r w:rsidRPr="00C20B56">
        <w:rPr>
          <w:rFonts w:ascii="Trebuchet MS" w:hAnsi="Trebuchet MS"/>
          <w:b/>
          <w:bCs/>
          <w:color w:val="7F7F7F" w:themeColor="text1" w:themeTint="80"/>
          <w:sz w:val="16"/>
          <w:szCs w:val="16"/>
        </w:rPr>
        <w:t>Τρίτη: Κλειστά |</w:t>
      </w:r>
      <w:r w:rsidRPr="00C20B56">
        <w:rPr>
          <w:rFonts w:ascii="Trebuchet MS" w:hAnsi="Trebuchet MS"/>
          <w:b/>
          <w:bCs/>
          <w:color w:val="7F7F7F" w:themeColor="text1" w:themeTint="80"/>
          <w:sz w:val="16"/>
          <w:szCs w:val="16"/>
          <w:u w:color="7F7F7F"/>
        </w:rPr>
        <w:t xml:space="preserve"> </w:t>
      </w:r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</w:rPr>
        <w:t>Τιμή εισιτηρίου έκθεσης</w:t>
      </w:r>
      <w:r w:rsidRPr="00C20B56">
        <w:rPr>
          <w:rFonts w:ascii="Trebuchet MS" w:eastAsia="Trebuchet MS" w:hAnsi="Trebuchet MS" w:cs="Trebuchet MS"/>
          <w:color w:val="7F7F7F" w:themeColor="text1" w:themeTint="80"/>
          <w:sz w:val="16"/>
          <w:szCs w:val="16"/>
        </w:rPr>
        <w:t xml:space="preserve">: </w:t>
      </w:r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</w:rPr>
        <w:t xml:space="preserve">€8 I Τιμή μειωμένου εισιτηρίου: €6 </w:t>
      </w:r>
      <w:r w:rsidRPr="00C20B56">
        <w:rPr>
          <w:rFonts w:ascii="Trebuchet MS" w:eastAsia="Trebuchet MS" w:hAnsi="Trebuchet MS" w:cs="Trebuchet MS"/>
          <w:color w:val="7F7F7F" w:themeColor="text1" w:themeTint="80"/>
          <w:sz w:val="16"/>
          <w:szCs w:val="16"/>
        </w:rPr>
        <w:t xml:space="preserve">I </w:t>
      </w:r>
      <w:r w:rsidRPr="00C20B56">
        <w:rPr>
          <w:rFonts w:ascii="Trebuchet MS" w:eastAsia="Trebuchet MS" w:hAnsi="Trebuchet MS" w:cs="Trebuchet MS"/>
          <w:b/>
          <w:color w:val="7F7F7F" w:themeColor="text1" w:themeTint="80"/>
          <w:sz w:val="16"/>
          <w:szCs w:val="16"/>
        </w:rPr>
        <w:t>Τιμή ενιαίου εισιτηρίου:</w:t>
      </w:r>
      <w:r w:rsidRPr="00C20B56">
        <w:rPr>
          <w:rFonts w:ascii="Trebuchet MS" w:eastAsia="Trebuchet MS" w:hAnsi="Trebuchet MS" w:cs="Trebuchet MS"/>
          <w:color w:val="7F7F7F" w:themeColor="text1" w:themeTint="80"/>
          <w:sz w:val="16"/>
          <w:szCs w:val="16"/>
        </w:rPr>
        <w:t xml:space="preserve"> </w:t>
      </w:r>
      <w:r w:rsidRPr="00C20B56">
        <w:rPr>
          <w:rStyle w:val="Strong"/>
          <w:rFonts w:ascii="Trebuchet MS" w:hAnsi="Trebuchet MS"/>
          <w:bCs w:val="0"/>
          <w:color w:val="7F7F7F" w:themeColor="text1" w:themeTint="80"/>
          <w:sz w:val="16"/>
          <w:szCs w:val="16"/>
          <w:shd w:val="clear" w:color="auto" w:fill="FFFFFF"/>
        </w:rPr>
        <w:t>Έκπτωση 20%</w:t>
      </w:r>
      <w:r w:rsidRPr="00C20B56">
        <w:rPr>
          <w:rFonts w:ascii="Trebuchet MS" w:hAnsi="Trebuchet MS"/>
          <w:color w:val="7F7F7F" w:themeColor="text1" w:themeTint="80"/>
          <w:sz w:val="16"/>
          <w:szCs w:val="16"/>
          <w:shd w:val="clear" w:color="auto" w:fill="FFFFFF"/>
        </w:rPr>
        <w:t> επί του συνολικού κόστους των εισιτηρίων </w:t>
      </w:r>
      <w:r w:rsidRPr="00C20B56">
        <w:rPr>
          <w:rStyle w:val="Strong"/>
          <w:rFonts w:ascii="Trebuchet MS" w:hAnsi="Trebuchet MS"/>
          <w:bCs w:val="0"/>
          <w:color w:val="7F7F7F" w:themeColor="text1" w:themeTint="80"/>
          <w:sz w:val="16"/>
          <w:szCs w:val="16"/>
          <w:shd w:val="clear" w:color="auto" w:fill="FFFFFF"/>
        </w:rPr>
        <w:t>Μόνιμης και Περιοδικής έκθεσης</w:t>
      </w:r>
    </w:p>
    <w:sectPr w:rsidR="002A5AE8" w:rsidRPr="002A5AE8" w:rsidSect="00795A60">
      <w:pgSz w:w="11906" w:h="16838"/>
      <w:pgMar w:top="72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AC4BEB"/>
    <w:multiLevelType w:val="hybridMultilevel"/>
    <w:tmpl w:val="22488744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9A3"/>
    <w:rsid w:val="000110E2"/>
    <w:rsid w:val="00021E9C"/>
    <w:rsid w:val="000C15BF"/>
    <w:rsid w:val="00264C05"/>
    <w:rsid w:val="002A5AE8"/>
    <w:rsid w:val="00306036"/>
    <w:rsid w:val="005C49A3"/>
    <w:rsid w:val="00620854"/>
    <w:rsid w:val="0069518E"/>
    <w:rsid w:val="00795A60"/>
    <w:rsid w:val="00B01FB2"/>
    <w:rsid w:val="00B54BA4"/>
    <w:rsid w:val="00C03B13"/>
    <w:rsid w:val="00D07DAE"/>
    <w:rsid w:val="00E275BE"/>
    <w:rsid w:val="00E530E6"/>
    <w:rsid w:val="00F64F3A"/>
    <w:rsid w:val="00F7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0A350"/>
  <w15:chartTrackingRefBased/>
  <w15:docId w15:val="{8B5BEBD2-ADE6-40D7-9AD7-081A153F8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75BE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21E9C"/>
    <w:pPr>
      <w:spacing w:after="0" w:line="240" w:lineRule="auto"/>
    </w:pPr>
    <w:rPr>
      <w:sz w:val="24"/>
      <w:szCs w:val="24"/>
    </w:rPr>
  </w:style>
  <w:style w:type="table" w:styleId="TableGrid">
    <w:name w:val="Table Grid"/>
    <w:basedOn w:val="TableNormal"/>
    <w:uiPriority w:val="39"/>
    <w:rsid w:val="00306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2A5AE8"/>
    <w:rPr>
      <w:b/>
      <w:bCs/>
    </w:rPr>
  </w:style>
  <w:style w:type="paragraph" w:customStyle="1" w:styleId="Normal1">
    <w:name w:val="Normal1"/>
    <w:rsid w:val="002A5AE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eastAsia="el-GR"/>
    </w:rPr>
  </w:style>
  <w:style w:type="character" w:styleId="Hyperlink">
    <w:name w:val="Hyperlink"/>
    <w:basedOn w:val="DefaultParagraphFont"/>
    <w:uiPriority w:val="99"/>
    <w:unhideWhenUsed/>
    <w:rsid w:val="002A5AE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A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AE8"/>
    <w:rPr>
      <w:rFonts w:ascii="Segoe UI" w:hAnsi="Segoe UI" w:cs="Segoe UI"/>
      <w:sz w:val="18"/>
      <w:szCs w:val="18"/>
    </w:rPr>
  </w:style>
  <w:style w:type="paragraph" w:styleId="NormalWeb">
    <w:name w:val="Normal (Web)"/>
    <w:rsid w:val="00E530E6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l-GR"/>
    </w:rPr>
  </w:style>
  <w:style w:type="character" w:customStyle="1" w:styleId="NoneA">
    <w:name w:val="None A"/>
    <w:rsid w:val="00E530E6"/>
  </w:style>
  <w:style w:type="paragraph" w:styleId="ListParagraph">
    <w:name w:val="List Paragraph"/>
    <w:basedOn w:val="Normal"/>
    <w:uiPriority w:val="34"/>
    <w:qFormat/>
    <w:rsid w:val="00E530E6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5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hyperlink" Target="https://www.dropbox.com/sh/c9xcr4fmnne0xhh/AACPz7wvmCE0owBOoLdYgs31a?dl=0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857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Papachristou Constantinos</dc:creator>
  <cp:keywords/>
  <dc:description/>
  <cp:lastModifiedBy>ATHENS</cp:lastModifiedBy>
  <cp:revision>4</cp:revision>
  <cp:lastPrinted>2021-05-17T11:23:00Z</cp:lastPrinted>
  <dcterms:created xsi:type="dcterms:W3CDTF">2021-05-18T13:16:00Z</dcterms:created>
  <dcterms:modified xsi:type="dcterms:W3CDTF">2021-05-18T13:55:00Z</dcterms:modified>
</cp:coreProperties>
</file>